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1915.1999999999998" w:right="2241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IIS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“Ettore Majorana”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Via A. De Gasperi, 6 - 20811 Cesano Maderno (MB)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4" w:line="276" w:lineRule="auto"/>
        <w:ind w:left="-307.2" w:right="5558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COMPITI ESTIVI A.S. 2019/20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-307.2" w:right="7248.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CLASSE: 1^ ALG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" w:line="276" w:lineRule="auto"/>
        <w:ind w:left="-307.2" w:right="4857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DOCENTE: Prof.ssa Ghiraldo Monica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-307.2" w:right="5664.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DISCIPLINA : Lingua Inglese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" w:line="276" w:lineRule="auto"/>
        <w:ind w:left="52.80000000000001" w:right="-311.9999999999982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Ripasso dei vari argomenti grammaticali trattati nel corso dell’anno scolastico, come da Programma Svolto utilizzando i due testi in adozione: “Engage!” e Grammar in Progress terza edizione.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52.80000000000001" w:right="347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Esercizi su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“Engage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”: - Pag. 224-225 - Ex. 1,2,3,4, 5,6,9,10,11 pag. 313-314-315 - Tutte le pag. 316-317-318-319-320-321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52.80000000000001" w:right="-307.1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Lettura, ascolto delle parti audio e svolgimento di tutte le attività (scritte, orali e/o di listening) contenute nel testo: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412.8" w:right="-31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Treasure Island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” – di Robert Louis Stevenson- ed Liberty livello B1.1- isbn 978-88-99279-28-8 costo 9,80 euro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2.4" w:line="276" w:lineRule="auto"/>
        <w:ind w:left="-307.2" w:right="175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Cesano M, 8 Giugno 2020 La docente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6067.200000000001" w:right="230.4000000000007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Prof.ssa Monica Ghiraldo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