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90E02F7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8E77FB" w14:paraId="52C92A96" w14:textId="77777777">
        <w:trPr>
          <w:trHeight w:val="860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46FEE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1030C66E" wp14:editId="3A39150C">
                  <wp:extent cx="356235" cy="38417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F220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3AE931D8" wp14:editId="1F2A060F">
                  <wp:extent cx="595630" cy="37211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886D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4125660F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8E77FB" w14:paraId="0E163B2B" w14:textId="77777777">
        <w:trPr>
          <w:trHeight w:val="240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38DDE" w14:textId="77777777" w:rsidR="008E77FB" w:rsidRDefault="008E05E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05E898F9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8E77FB" w14:paraId="06646912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2C59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2C66" w14:textId="2193ADAE" w:rsidR="008E77FB" w:rsidRDefault="008E05E2" w:rsidP="001C1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I</w:t>
            </w:r>
            <w:r w:rsidR="009210FE">
              <w:rPr>
                <w:rFonts w:ascii="Trebuchet MS" w:eastAsia="Trebuchet MS" w:hAnsi="Trebuchet MS" w:cs="Trebuchet MS"/>
                <w:sz w:val="24"/>
                <w:szCs w:val="24"/>
              </w:rPr>
              <w:t>^</w:t>
            </w:r>
            <w:r w:rsidR="001C1F8B">
              <w:rPr>
                <w:rFonts w:ascii="Trebuchet MS" w:eastAsia="Trebuchet MS" w:hAnsi="Trebuchet MS" w:cs="Trebuchet MS"/>
                <w:sz w:val="24"/>
                <w:szCs w:val="24"/>
              </w:rPr>
              <w:t>D</w:t>
            </w:r>
            <w:r w:rsidR="009210FE">
              <w:rPr>
                <w:rFonts w:ascii="Trebuchet MS" w:eastAsia="Trebuchet MS" w:hAnsi="Trebuchet MS" w:cs="Trebuchet MS"/>
                <w:sz w:val="24"/>
                <w:szCs w:val="24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0545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1F518" w14:textId="24A62D12" w:rsidR="008E77FB" w:rsidRDefault="00921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Lingua e letteratura italiana</w:t>
            </w:r>
          </w:p>
        </w:tc>
      </w:tr>
      <w:tr w:rsidR="008E77FB" w14:paraId="4F7D5D7D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F98BA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2F276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Prof.  Simone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C5902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F67C9" w14:textId="7E7AE812" w:rsidR="008E77FB" w:rsidRDefault="008E05E2" w:rsidP="001C1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201</w:t>
            </w:r>
            <w:r w:rsidR="001C1F8B">
              <w:rPr>
                <w:rFonts w:ascii="Trebuchet MS" w:eastAsia="Trebuchet MS" w:hAnsi="Trebuchet MS" w:cs="Trebuchet MS"/>
                <w:sz w:val="24"/>
                <w:szCs w:val="24"/>
              </w:rPr>
              <w:t>9</w:t>
            </w: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/20</w:t>
            </w:r>
            <w:r w:rsidR="001C1F8B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</w:t>
            </w:r>
          </w:p>
        </w:tc>
      </w:tr>
    </w:tbl>
    <w:p w14:paraId="17786B97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/>
        <w:rPr>
          <w:rFonts w:ascii="Calibri" w:eastAsia="Calibri" w:hAnsi="Calibri" w:cs="Calibri"/>
          <w:color w:val="000000"/>
          <w:sz w:val="22"/>
          <w:szCs w:val="22"/>
        </w:rPr>
      </w:pPr>
    </w:p>
    <w:p w14:paraId="01C437E8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FA16DA9" w14:textId="77777777" w:rsidR="008E77FB" w:rsidRDefault="008E05E2" w:rsidP="009210FE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RIFLESSIONE SULLA LINGUA, MORFOSINTASSI.</w:t>
      </w:r>
    </w:p>
    <w:p w14:paraId="4EF8D6F2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</w:p>
    <w:p w14:paraId="3B5AD7A2" w14:textId="77777777" w:rsidR="008E77FB" w:rsidRPr="009210FE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>La punteggiatura</w:t>
      </w:r>
    </w:p>
    <w:p w14:paraId="270F33E6" w14:textId="77777777" w:rsidR="008E77FB" w:rsidRPr="009210FE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>Gli articoli</w:t>
      </w:r>
    </w:p>
    <w:p w14:paraId="0D46D46D" w14:textId="77777777" w:rsidR="008E77FB" w:rsidRPr="009210FE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 xml:space="preserve">Il nome: </w:t>
      </w:r>
    </w:p>
    <w:p w14:paraId="71501337" w14:textId="77777777" w:rsidR="008E77FB" w:rsidRDefault="008E05E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comuni, propri, </w:t>
      </w:r>
    </w:p>
    <w:p w14:paraId="27FE18F9" w14:textId="77777777" w:rsidR="008E77FB" w:rsidRDefault="008E05E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concreti, astratti, </w:t>
      </w:r>
    </w:p>
    <w:p w14:paraId="5A10C2D3" w14:textId="77777777" w:rsidR="008E77FB" w:rsidRPr="009210FE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 xml:space="preserve">L’aggettivo: </w:t>
      </w:r>
    </w:p>
    <w:p w14:paraId="500F0599" w14:textId="77777777" w:rsidR="008E77FB" w:rsidRDefault="008E05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Qualificativi, il grado degli aggettivi; </w:t>
      </w:r>
    </w:p>
    <w:p w14:paraId="6B569C77" w14:textId="77777777" w:rsidR="008E77FB" w:rsidRDefault="008E05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Gli aggettivi determinativi</w:t>
      </w:r>
    </w:p>
    <w:p w14:paraId="74BD71EB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>Il pronome:</w:t>
      </w:r>
      <w:r>
        <w:rPr>
          <w:rFonts w:ascii="Calibri" w:eastAsia="Calibri" w:hAnsi="Calibri" w:cs="Calibri"/>
          <w:sz w:val="22"/>
          <w:szCs w:val="22"/>
        </w:rPr>
        <w:t xml:space="preserve"> analisi di tutti i pronomi.</w:t>
      </w:r>
    </w:p>
    <w:p w14:paraId="659AE4EC" w14:textId="024D0D4D" w:rsidR="005A2796" w:rsidRDefault="005A2796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particelle pronominali complemento e le loro funzioni logiche.</w:t>
      </w:r>
    </w:p>
    <w:p w14:paraId="22C84BC5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 w:rsidRPr="009938B6">
        <w:rPr>
          <w:rFonts w:ascii="Calibri" w:eastAsia="Calibri" w:hAnsi="Calibri" w:cs="Calibri"/>
          <w:b/>
          <w:sz w:val="22"/>
          <w:szCs w:val="22"/>
        </w:rPr>
        <w:t>Il pronome relativo:</w:t>
      </w:r>
      <w:r>
        <w:rPr>
          <w:rFonts w:ascii="Calibri" w:eastAsia="Calibri" w:hAnsi="Calibri" w:cs="Calibri"/>
          <w:sz w:val="22"/>
          <w:szCs w:val="22"/>
        </w:rPr>
        <w:t xml:space="preserve"> uso e funzioni logiche</w:t>
      </w:r>
    </w:p>
    <w:p w14:paraId="790F80BB" w14:textId="77777777" w:rsidR="008E77FB" w:rsidRPr="009210FE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 w:rsidRPr="009210FE">
        <w:rPr>
          <w:rFonts w:ascii="Calibri" w:eastAsia="Calibri" w:hAnsi="Calibri" w:cs="Calibri"/>
          <w:b/>
          <w:sz w:val="22"/>
          <w:szCs w:val="22"/>
        </w:rPr>
        <w:t xml:space="preserve">Il verbo: </w:t>
      </w:r>
    </w:p>
    <w:p w14:paraId="62CA80AA" w14:textId="77777777" w:rsidR="008E77FB" w:rsidRDefault="008E05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ripasso modi e tempi</w:t>
      </w:r>
    </w:p>
    <w:p w14:paraId="0DB6E7FB" w14:textId="77777777" w:rsidR="008E77FB" w:rsidRDefault="008E05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Transitivi e intransitivi</w:t>
      </w:r>
    </w:p>
    <w:p w14:paraId="3CEE4314" w14:textId="77777777" w:rsidR="008E77FB" w:rsidRDefault="008E05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Attivi, passivi e riflessivi</w:t>
      </w:r>
    </w:p>
    <w:p w14:paraId="1B902744" w14:textId="77777777" w:rsidR="008E77FB" w:rsidRDefault="008E05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Verbi impersonali</w:t>
      </w:r>
    </w:p>
    <w:p w14:paraId="043F1CBF" w14:textId="77777777" w:rsidR="008E77FB" w:rsidRDefault="008E05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Verbi servili</w:t>
      </w:r>
    </w:p>
    <w:p w14:paraId="043E71FB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Gli elementi essenziali della proposizione:</w:t>
      </w:r>
    </w:p>
    <w:p w14:paraId="6AA74C33" w14:textId="77777777" w:rsidR="008E77FB" w:rsidRDefault="008E0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Soggetto</w:t>
      </w:r>
    </w:p>
    <w:p w14:paraId="2F232C33" w14:textId="77777777" w:rsidR="008E77FB" w:rsidRDefault="008E0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complemento oggetto</w:t>
      </w:r>
    </w:p>
    <w:p w14:paraId="42D41954" w14:textId="60F61A36" w:rsidR="00706A6E" w:rsidRDefault="00706A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complemento predicativo dell’oggetto e del soggetto.</w:t>
      </w:r>
    </w:p>
    <w:p w14:paraId="73637B0A" w14:textId="77777777" w:rsidR="008E77FB" w:rsidRDefault="008E0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Predicato verbale e nominale</w:t>
      </w:r>
    </w:p>
    <w:p w14:paraId="4A7418A8" w14:textId="77777777" w:rsidR="008E77FB" w:rsidRDefault="008E0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Complemento d’agente e di causa efficiente.</w:t>
      </w:r>
    </w:p>
    <w:p w14:paraId="62E2BFC5" w14:textId="69478ECD" w:rsidR="00F7021B" w:rsidRDefault="00F702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Complemento di specificazione, termine e </w:t>
      </w:r>
      <w:r w:rsidR="001C1F8B">
        <w:rPr>
          <w:rFonts w:ascii="Calibri" w:eastAsia="Calibri" w:hAnsi="Calibri" w:cs="Calibri"/>
          <w:sz w:val="22"/>
          <w:szCs w:val="22"/>
        </w:rPr>
        <w:t>causa e mezzo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FE3C122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</w:p>
    <w:p w14:paraId="4F7503A7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ANTOLOGIA</w:t>
      </w:r>
    </w:p>
    <w:p w14:paraId="5719F063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riassunto</w:t>
      </w:r>
    </w:p>
    <w:p w14:paraId="1927F430" w14:textId="77777777" w:rsidR="008E77FB" w:rsidRDefault="00F7021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TEORIA: </w:t>
      </w:r>
      <w:r w:rsidR="008E05E2">
        <w:rPr>
          <w:rFonts w:ascii="Calibri" w:eastAsia="Calibri" w:hAnsi="Calibri" w:cs="Calibri"/>
          <w:sz w:val="22"/>
          <w:szCs w:val="22"/>
        </w:rPr>
        <w:t>Elementi di analisi di un tes</w:t>
      </w:r>
      <w:r>
        <w:rPr>
          <w:rFonts w:ascii="Calibri" w:eastAsia="Calibri" w:hAnsi="Calibri" w:cs="Calibri"/>
          <w:sz w:val="22"/>
          <w:szCs w:val="22"/>
        </w:rPr>
        <w:t>to letterario</w:t>
      </w:r>
    </w:p>
    <w:p w14:paraId="2CCF9055" w14:textId="77777777" w:rsidR="008E77FB" w:rsidRDefault="008E05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Fabula e intreccio</w:t>
      </w:r>
    </w:p>
    <w:p w14:paraId="31E0DDE1" w14:textId="77777777" w:rsidR="008E77FB" w:rsidRDefault="008E05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narratore</w:t>
      </w:r>
    </w:p>
    <w:p w14:paraId="1AACC1C7" w14:textId="77777777" w:rsidR="008E77FB" w:rsidRDefault="008E05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La focalizzazione</w:t>
      </w:r>
    </w:p>
    <w:p w14:paraId="7092BC3E" w14:textId="77777777" w:rsidR="008E77FB" w:rsidRDefault="008E05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personaggi</w:t>
      </w:r>
    </w:p>
    <w:p w14:paraId="484C8544" w14:textId="77777777" w:rsidR="008E77FB" w:rsidRDefault="008E05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luoghi</w:t>
      </w:r>
    </w:p>
    <w:p w14:paraId="3AA16D87" w14:textId="77777777" w:rsidR="00F7021B" w:rsidRDefault="00F7021B" w:rsidP="00F7021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5DF39621" w14:textId="77777777" w:rsidR="00F7021B" w:rsidRDefault="00F7021B" w:rsidP="00F7021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LETTURA: lettura e analisi di racconti tratti dal libro di testo e proposti dal docente.</w:t>
      </w:r>
    </w:p>
    <w:p w14:paraId="64D351C5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</w:p>
    <w:p w14:paraId="19F4CDFB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Laboratorio di scrittura:</w:t>
      </w:r>
    </w:p>
    <w:p w14:paraId="5F8EE0BC" w14:textId="77777777" w:rsidR="008E77FB" w:rsidRDefault="008E05E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testo descrittivo</w:t>
      </w:r>
    </w:p>
    <w:p w14:paraId="0750823D" w14:textId="77777777" w:rsidR="008E77FB" w:rsidRDefault="008E05E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testo narrativo</w:t>
      </w:r>
    </w:p>
    <w:p w14:paraId="36A10DE4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</w:p>
    <w:p w14:paraId="5B9EB25A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IL MITO E L’EPICA CLASSICA</w:t>
      </w:r>
    </w:p>
    <w:p w14:paraId="722D0E52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mito: </w:t>
      </w:r>
    </w:p>
    <w:p w14:paraId="458B41A5" w14:textId="77777777" w:rsidR="008E77FB" w:rsidRDefault="008E05E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Caratteristiche, temi e funzione</w:t>
      </w:r>
    </w:p>
    <w:p w14:paraId="0A62397A" w14:textId="4766A247" w:rsidR="008E77FB" w:rsidRDefault="001C1F8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Lettura integrale e </w:t>
      </w:r>
      <w:r w:rsidR="009210FE">
        <w:rPr>
          <w:rFonts w:ascii="Calibri" w:eastAsia="Calibri" w:hAnsi="Calibri" w:cs="Calibri"/>
          <w:sz w:val="22"/>
          <w:szCs w:val="22"/>
        </w:rPr>
        <w:t>Analisi del Mito de “</w:t>
      </w:r>
      <w:r>
        <w:rPr>
          <w:rFonts w:ascii="Calibri" w:eastAsia="Calibri" w:hAnsi="Calibri" w:cs="Calibri"/>
          <w:sz w:val="22"/>
          <w:szCs w:val="22"/>
        </w:rPr>
        <w:t>Edipo re</w:t>
      </w:r>
      <w:r w:rsidR="009210FE"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 xml:space="preserve"> di Sofocle</w:t>
      </w:r>
      <w:r w:rsidR="009210FE">
        <w:rPr>
          <w:rFonts w:ascii="Calibri" w:eastAsia="Calibri" w:hAnsi="Calibri" w:cs="Calibri"/>
          <w:sz w:val="22"/>
          <w:szCs w:val="22"/>
        </w:rPr>
        <w:t>: funzione del valore simbolico del mito.</w:t>
      </w:r>
    </w:p>
    <w:p w14:paraId="7543AB53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</w:p>
    <w:p w14:paraId="40107D39" w14:textId="77777777" w:rsidR="008E77FB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L’Epica classica</w:t>
      </w:r>
    </w:p>
    <w:p w14:paraId="53A0C71A" w14:textId="77777777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questione omerica</w:t>
      </w:r>
    </w:p>
    <w:p w14:paraId="5A0310A7" w14:textId="77777777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Caratteristiche dell’Epica classica</w:t>
      </w:r>
    </w:p>
    <w:p w14:paraId="42A2B933" w14:textId="77777777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L’eroe epico</w:t>
      </w:r>
    </w:p>
    <w:p w14:paraId="77A7ADE5" w14:textId="77777777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linguaggio formulare</w:t>
      </w:r>
    </w:p>
    <w:p w14:paraId="76C71842" w14:textId="77777777" w:rsidR="00F7021B" w:rsidRDefault="00F702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Analisi di alcune figure retoriche: similitudine, metafora, metonimia e iperbole.</w:t>
      </w:r>
    </w:p>
    <w:p w14:paraId="4EFA95BC" w14:textId="24701C3F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Lettura in versi </w:t>
      </w:r>
      <w:r w:rsidR="00F7021B">
        <w:rPr>
          <w:rFonts w:ascii="Calibri" w:eastAsia="Calibri" w:hAnsi="Calibri" w:cs="Calibri"/>
          <w:sz w:val="22"/>
          <w:szCs w:val="22"/>
        </w:rPr>
        <w:t xml:space="preserve">dal libro di testo di: </w:t>
      </w:r>
      <w:r w:rsidR="001C1F8B">
        <w:rPr>
          <w:rFonts w:ascii="Calibri" w:eastAsia="Calibri" w:hAnsi="Calibri" w:cs="Calibri"/>
          <w:i/>
          <w:sz w:val="22"/>
          <w:szCs w:val="22"/>
        </w:rPr>
        <w:t>il proemio</w:t>
      </w:r>
    </w:p>
    <w:p w14:paraId="7E4F2D94" w14:textId="25617660" w:rsidR="008E77FB" w:rsidRDefault="008E05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Lettura </w:t>
      </w:r>
      <w:r w:rsidR="001C1F8B">
        <w:rPr>
          <w:rFonts w:ascii="Calibri" w:eastAsia="Calibri" w:hAnsi="Calibri" w:cs="Calibri"/>
          <w:sz w:val="22"/>
          <w:szCs w:val="22"/>
        </w:rPr>
        <w:t>integrale di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 xml:space="preserve">Omero, Iliade </w:t>
      </w:r>
      <w:r>
        <w:rPr>
          <w:rFonts w:ascii="Calibri" w:eastAsia="Calibri" w:hAnsi="Calibri" w:cs="Calibri"/>
          <w:sz w:val="22"/>
          <w:szCs w:val="22"/>
        </w:rPr>
        <w:t>di Alessandro Baricco</w:t>
      </w:r>
    </w:p>
    <w:p w14:paraId="3E947044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5FA3B0F3" w14:textId="27071924" w:rsidR="008E77FB" w:rsidRPr="009938B6" w:rsidRDefault="008E05E2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Libri letti in classe: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r w:rsidR="00F7021B">
        <w:rPr>
          <w:rFonts w:ascii="Calibri" w:eastAsia="Calibri" w:hAnsi="Calibri" w:cs="Calibri"/>
          <w:i/>
          <w:sz w:val="22"/>
          <w:szCs w:val="22"/>
        </w:rPr>
        <w:t xml:space="preserve">‘900 </w:t>
      </w:r>
      <w:r w:rsidR="00F7021B">
        <w:rPr>
          <w:rFonts w:ascii="Calibri" w:eastAsia="Calibri" w:hAnsi="Calibri" w:cs="Calibri"/>
          <w:sz w:val="22"/>
          <w:szCs w:val="22"/>
        </w:rPr>
        <w:t>di Baricco</w:t>
      </w:r>
      <w:r>
        <w:rPr>
          <w:rFonts w:ascii="Calibri" w:eastAsia="Calibri" w:hAnsi="Calibri" w:cs="Calibri"/>
          <w:sz w:val="22"/>
          <w:szCs w:val="22"/>
        </w:rPr>
        <w:t xml:space="preserve">, parti di </w:t>
      </w:r>
      <w:r>
        <w:rPr>
          <w:rFonts w:ascii="Calibri" w:eastAsia="Calibri" w:hAnsi="Calibri" w:cs="Calibri"/>
          <w:i/>
          <w:sz w:val="22"/>
          <w:szCs w:val="22"/>
        </w:rPr>
        <w:t>Omero, Iliade</w:t>
      </w:r>
      <w:r>
        <w:rPr>
          <w:rFonts w:ascii="Calibri" w:eastAsia="Calibri" w:hAnsi="Calibri" w:cs="Calibri"/>
          <w:sz w:val="22"/>
          <w:szCs w:val="22"/>
        </w:rPr>
        <w:t xml:space="preserve"> di Alessandro Baricco, </w:t>
      </w:r>
    </w:p>
    <w:p w14:paraId="0F9AB102" w14:textId="6A9526A8" w:rsidR="008E77FB" w:rsidRPr="00BE595A" w:rsidRDefault="00BE595A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sz w:val="22"/>
          <w:szCs w:val="22"/>
        </w:rPr>
      </w:pPr>
      <w:bookmarkStart w:id="0" w:name="_GoBack"/>
      <w:r w:rsidRPr="00BE595A">
        <w:rPr>
          <w:rFonts w:ascii="Calibri" w:eastAsia="Calibri" w:hAnsi="Calibri" w:cs="Calibri"/>
          <w:sz w:val="22"/>
          <w:szCs w:val="22"/>
        </w:rPr>
        <w:t xml:space="preserve">“Il mastino dei Baskerville” C. </w:t>
      </w:r>
      <w:proofErr w:type="spellStart"/>
      <w:r w:rsidRPr="00BE595A">
        <w:rPr>
          <w:rFonts w:ascii="Calibri" w:eastAsia="Calibri" w:hAnsi="Calibri" w:cs="Calibri"/>
          <w:sz w:val="22"/>
          <w:szCs w:val="22"/>
        </w:rPr>
        <w:t>Doyle</w:t>
      </w:r>
      <w:proofErr w:type="spellEnd"/>
      <w:r w:rsidRPr="00BE595A">
        <w:rPr>
          <w:rFonts w:ascii="Calibri" w:eastAsia="Calibri" w:hAnsi="Calibri" w:cs="Calibri"/>
          <w:sz w:val="22"/>
          <w:szCs w:val="22"/>
        </w:rPr>
        <w:t xml:space="preserve">; “Lo strano caso del cane ucciso a mezzanotte” M. </w:t>
      </w:r>
      <w:proofErr w:type="spellStart"/>
      <w:r w:rsidRPr="00BE595A">
        <w:rPr>
          <w:rFonts w:ascii="Calibri" w:eastAsia="Calibri" w:hAnsi="Calibri" w:cs="Calibri"/>
          <w:sz w:val="22"/>
          <w:szCs w:val="22"/>
        </w:rPr>
        <w:t>Haddon</w:t>
      </w:r>
      <w:proofErr w:type="spellEnd"/>
      <w:r w:rsidRPr="00BE595A">
        <w:rPr>
          <w:rFonts w:ascii="Calibri" w:eastAsia="Calibri" w:hAnsi="Calibri" w:cs="Calibri"/>
          <w:sz w:val="22"/>
          <w:szCs w:val="22"/>
        </w:rPr>
        <w:t>; Il Giovane Holden” di J. Salinger; “Le otto montagne” P. Cognetti</w:t>
      </w:r>
    </w:p>
    <w:bookmarkEnd w:id="0"/>
    <w:p w14:paraId="3C855E5D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6381D7F2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074647AB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E381C0D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998E9A7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3A4877B9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0925B5B3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tbl>
      <w:tblPr>
        <w:tblStyle w:val="a1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8E77FB" w14:paraId="4B66EF92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3E11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_ _ I _ _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1C1D4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CFF0" w14:textId="77777777" w:rsidR="008E77FB" w:rsidRDefault="008E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8E77FB" w14:paraId="26AFF281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19585" w14:textId="77777777" w:rsidR="008E77FB" w:rsidRDefault="008E0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1F539" w14:textId="77777777" w:rsidR="008E77FB" w:rsidRDefault="008E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6BB94061" w14:textId="77777777" w:rsidR="008E77FB" w:rsidRDefault="008E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3CE7BDAD" w14:textId="77777777" w:rsidR="008E77FB" w:rsidRDefault="008E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21647A2E" w14:textId="77777777" w:rsidR="008E77FB" w:rsidRDefault="008E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46F716C1" w14:textId="77777777" w:rsidR="008E77FB" w:rsidRDefault="008E77FB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8E77FB">
      <w:footerReference w:type="default" r:id="rId9"/>
      <w:pgSz w:w="11906" w:h="16838"/>
      <w:pgMar w:top="470" w:right="470" w:bottom="557" w:left="47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64D81" w14:textId="77777777" w:rsidR="006B7F38" w:rsidRDefault="006B7F38">
      <w:r>
        <w:separator/>
      </w:r>
    </w:p>
  </w:endnote>
  <w:endnote w:type="continuationSeparator" w:id="0">
    <w:p w14:paraId="42CC25B6" w14:textId="77777777" w:rsidR="006B7F38" w:rsidRDefault="006B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C9704" w14:textId="77777777" w:rsidR="008E77FB" w:rsidRDefault="008E05E2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49BA5556" w14:textId="77777777" w:rsidR="008E77FB" w:rsidRDefault="008E77FB">
    <w:pPr>
      <w:pBdr>
        <w:top w:val="nil"/>
        <w:left w:val="nil"/>
        <w:bottom w:val="nil"/>
        <w:right w:val="nil"/>
        <w:between w:val="nil"/>
      </w:pBdr>
      <w:spacing w:after="215"/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16CA4" w14:textId="77777777" w:rsidR="006B7F38" w:rsidRDefault="006B7F38">
      <w:r>
        <w:separator/>
      </w:r>
    </w:p>
  </w:footnote>
  <w:footnote w:type="continuationSeparator" w:id="0">
    <w:p w14:paraId="7D5B41CC" w14:textId="77777777" w:rsidR="006B7F38" w:rsidRDefault="006B7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22241"/>
    <w:multiLevelType w:val="multilevel"/>
    <w:tmpl w:val="81E81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CA6ADC"/>
    <w:multiLevelType w:val="multilevel"/>
    <w:tmpl w:val="7BB08A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71F4ED2"/>
    <w:multiLevelType w:val="multilevel"/>
    <w:tmpl w:val="1FC2C5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2DF2E27"/>
    <w:multiLevelType w:val="multilevel"/>
    <w:tmpl w:val="713EE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4A252597"/>
    <w:multiLevelType w:val="multilevel"/>
    <w:tmpl w:val="A07E81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4A782C11"/>
    <w:multiLevelType w:val="multilevel"/>
    <w:tmpl w:val="6700F7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2CD2E14"/>
    <w:multiLevelType w:val="multilevel"/>
    <w:tmpl w:val="DEAE48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7BD62272"/>
    <w:multiLevelType w:val="multilevel"/>
    <w:tmpl w:val="449A51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FB"/>
    <w:rsid w:val="001C1F8B"/>
    <w:rsid w:val="00284419"/>
    <w:rsid w:val="00480B14"/>
    <w:rsid w:val="00540F03"/>
    <w:rsid w:val="005A2796"/>
    <w:rsid w:val="006B7F38"/>
    <w:rsid w:val="00706A6E"/>
    <w:rsid w:val="00822B6C"/>
    <w:rsid w:val="008E05E2"/>
    <w:rsid w:val="008E77FB"/>
    <w:rsid w:val="009210FE"/>
    <w:rsid w:val="009938B6"/>
    <w:rsid w:val="00AF0DCC"/>
    <w:rsid w:val="00BE595A"/>
    <w:rsid w:val="00EA1BED"/>
    <w:rsid w:val="00F7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7B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306</Words>
  <Characters>1745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5</cp:revision>
  <dcterms:created xsi:type="dcterms:W3CDTF">2019-05-25T15:05:00Z</dcterms:created>
  <dcterms:modified xsi:type="dcterms:W3CDTF">2020-05-27T07:03:00Z</dcterms:modified>
</cp:coreProperties>
</file>