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264"/>
        <w:tblW w:w="10319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495"/>
        <w:gridCol w:w="8008"/>
      </w:tblGrid>
      <w:tr w:rsidR="009804E8" w14:paraId="683DFBD7" w14:textId="77777777" w:rsidTr="0013421D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5B27E" w14:textId="77777777" w:rsidR="009804E8" w:rsidRDefault="009804E8" w:rsidP="0013421D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F93B5E" wp14:editId="19676EF3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9D7831" w14:textId="77777777" w:rsidR="009804E8" w:rsidRDefault="009804E8" w:rsidP="0013421D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945" w:dyaOrig="585" w14:anchorId="287380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>
                  <v:imagedata r:id="rId5" o:title=""/>
                </v:shape>
                <o:OLEObject Type="Embed" ProgID="PBrush" ShapeID="_x0000_i1025" DrawAspect="Content" ObjectID="_1653293785" r:id="rId6"/>
              </w:object>
            </w:r>
          </w:p>
        </w:tc>
        <w:tc>
          <w:tcPr>
            <w:tcW w:w="8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8E9B6" w14:textId="77777777" w:rsidR="009804E8" w:rsidRDefault="009804E8" w:rsidP="0013421D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14:paraId="51CAB2E6" w14:textId="77777777" w:rsidR="009804E8" w:rsidRDefault="009804E8" w:rsidP="0013421D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</w:rPr>
              <w:t>20811  Cesano</w:t>
            </w:r>
            <w:proofErr w:type="gramEnd"/>
            <w:r>
              <w:rPr>
                <w:rFonts w:ascii="Book Antiqua" w:hAnsi="Book Antiqua"/>
              </w:rPr>
              <w:t xml:space="preserve">  Maderno  (MB)</w:t>
            </w:r>
          </w:p>
        </w:tc>
      </w:tr>
      <w:tr w:rsidR="009804E8" w14:paraId="1019FB86" w14:textId="77777777" w:rsidTr="0013421D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F36297" w14:textId="77777777" w:rsidR="009804E8" w:rsidRDefault="009804E8" w:rsidP="0013421D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4FD2EDCA" w14:textId="77777777" w:rsidR="009804E8" w:rsidRDefault="009804E8" w:rsidP="009804E8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pPr w:leftFromText="141" w:rightFromText="141" w:horzAnchor="margin" w:tblpY="-264"/>
        <w:tblW w:w="10319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495"/>
        <w:gridCol w:w="8008"/>
      </w:tblGrid>
      <w:tr w:rsidR="009804E8" w14:paraId="22BFD74B" w14:textId="77777777" w:rsidTr="0013421D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8C2A6" w14:textId="77777777" w:rsidR="009804E8" w:rsidRDefault="009804E8" w:rsidP="0013421D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8C721E6" wp14:editId="6A6C60AD">
                  <wp:extent cx="355600" cy="381000"/>
                  <wp:effectExtent l="19050" t="0" r="635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E02DD9" w14:textId="77777777" w:rsidR="009804E8" w:rsidRDefault="009804E8" w:rsidP="0013421D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945" w:dyaOrig="585" w14:anchorId="7E842693">
                <v:shape id="_x0000_i1026" type="#_x0000_t75" style="width:47.25pt;height:29.25pt" o:ole="">
                  <v:imagedata r:id="rId5" o:title=""/>
                </v:shape>
                <o:OLEObject Type="Embed" ProgID="PBrush" ShapeID="_x0000_i1026" DrawAspect="Content" ObjectID="_1653293786" r:id="rId7"/>
              </w:object>
            </w:r>
          </w:p>
        </w:tc>
        <w:tc>
          <w:tcPr>
            <w:tcW w:w="8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4BCBFA" w14:textId="77777777" w:rsidR="009804E8" w:rsidRDefault="009804E8" w:rsidP="0013421D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14:paraId="13DD101D" w14:textId="77777777" w:rsidR="009804E8" w:rsidRDefault="009804E8" w:rsidP="0013421D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</w:rPr>
              <w:t xml:space="preserve">Via A. De Gasperi, 6   -   </w:t>
            </w:r>
            <w:proofErr w:type="gramStart"/>
            <w:r>
              <w:rPr>
                <w:rFonts w:ascii="Book Antiqua" w:hAnsi="Book Antiqua"/>
              </w:rPr>
              <w:t>20811  Cesano</w:t>
            </w:r>
            <w:proofErr w:type="gramEnd"/>
            <w:r>
              <w:rPr>
                <w:rFonts w:ascii="Book Antiqua" w:hAnsi="Book Antiqua"/>
              </w:rPr>
              <w:t xml:space="preserve">  Maderno  (MB)</w:t>
            </w:r>
          </w:p>
        </w:tc>
      </w:tr>
      <w:tr w:rsidR="009804E8" w14:paraId="55CF731E" w14:textId="77777777" w:rsidTr="0013421D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B318E9" w14:textId="77777777" w:rsidR="009804E8" w:rsidRDefault="009804E8" w:rsidP="0013421D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3CC594FE" w14:textId="77777777" w:rsidR="009804E8" w:rsidRDefault="009804E8" w:rsidP="009804E8">
      <w:pPr>
        <w:pStyle w:val="Corpodeltesto2"/>
        <w:rPr>
          <w:rFonts w:ascii="Palatino Linotype" w:hAnsi="Palatino Linotype"/>
          <w:sz w:val="16"/>
          <w:szCs w:val="16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614"/>
        <w:gridCol w:w="1135"/>
        <w:gridCol w:w="4748"/>
      </w:tblGrid>
      <w:tr w:rsidR="009804E8" w14:paraId="4B3198ED" w14:textId="77777777" w:rsidTr="009804E8">
        <w:trPr>
          <w:trHeight w:hRule="exact" w:val="425"/>
          <w:tblHeader/>
          <w:jc w:val="center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2F1A9B2" w14:textId="77777777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14:paraId="0C07C7D7" w14:textId="53D5E05E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4^ET</w:t>
            </w:r>
            <w:r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14:paraId="218A4319" w14:textId="77777777" w:rsidR="009804E8" w:rsidRDefault="009804E8" w:rsidP="0013421D">
            <w:pPr>
              <w:tabs>
                <w:tab w:val="left" w:pos="7460"/>
              </w:tabs>
              <w:spacing w:before="120" w:after="12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748" w:type="dxa"/>
            <w:tcBorders>
              <w:left w:val="single" w:sz="4" w:space="0" w:color="auto"/>
            </w:tcBorders>
            <w:vAlign w:val="center"/>
          </w:tcPr>
          <w:p w14:paraId="503CE532" w14:textId="00BAC201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ELETTRONICA ED ELETTROTECNICA</w:t>
            </w:r>
          </w:p>
        </w:tc>
      </w:tr>
      <w:tr w:rsidR="009804E8" w14:paraId="5014A4DD" w14:textId="77777777" w:rsidTr="009804E8">
        <w:trPr>
          <w:trHeight w:hRule="exact" w:val="425"/>
          <w:jc w:val="center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48C49184" w14:textId="77777777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DOCENTI</w:t>
            </w: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14:paraId="380F517E" w14:textId="77777777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Gozzi Cesare, Bocchino Domenico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vAlign w:val="center"/>
          </w:tcPr>
          <w:p w14:paraId="3EB60EC3" w14:textId="77777777" w:rsidR="009804E8" w:rsidRDefault="009804E8" w:rsidP="0013421D">
            <w:pPr>
              <w:tabs>
                <w:tab w:val="left" w:pos="7460"/>
              </w:tabs>
              <w:spacing w:before="120" w:after="12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748" w:type="dxa"/>
            <w:tcBorders>
              <w:left w:val="single" w:sz="4" w:space="0" w:color="auto"/>
            </w:tcBorders>
            <w:vAlign w:val="center"/>
          </w:tcPr>
          <w:p w14:paraId="69612D52" w14:textId="38BBD146" w:rsidR="009804E8" w:rsidRDefault="009804E8" w:rsidP="0013421D">
            <w:pPr>
              <w:tabs>
                <w:tab w:val="left" w:pos="7460"/>
              </w:tabs>
              <w:spacing w:before="120" w:after="1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</w:t>
            </w:r>
            <w:r>
              <w:rPr>
                <w:rFonts w:ascii="Trebuchet MS" w:hAnsi="Trebuchet MS"/>
                <w:sz w:val="18"/>
                <w:szCs w:val="18"/>
              </w:rPr>
              <w:t>9</w:t>
            </w:r>
            <w:r>
              <w:rPr>
                <w:rFonts w:ascii="Trebuchet MS" w:hAnsi="Trebuchet MS"/>
                <w:sz w:val="18"/>
                <w:szCs w:val="18"/>
              </w:rPr>
              <w:t>/20</w:t>
            </w:r>
            <w:r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</w:tbl>
    <w:p w14:paraId="430598B6" w14:textId="77777777" w:rsidR="009804E8" w:rsidRDefault="009804E8" w:rsidP="009804E8">
      <w:pPr>
        <w:tabs>
          <w:tab w:val="left" w:pos="1701"/>
        </w:tabs>
        <w:ind w:left="284"/>
        <w:jc w:val="both"/>
        <w:rPr>
          <w:rFonts w:ascii="Trebuchet MS" w:hAnsi="Trebuchet MS"/>
          <w:b/>
          <w:sz w:val="10"/>
          <w:szCs w:val="10"/>
        </w:rPr>
      </w:pPr>
    </w:p>
    <w:p w14:paraId="128022E3" w14:textId="77777777" w:rsidR="009804E8" w:rsidRDefault="009804E8" w:rsidP="009804E8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p w14:paraId="7E3A7B9C" w14:textId="77777777" w:rsidR="009804E8" w:rsidRDefault="009804E8" w:rsidP="009804E8">
      <w:pPr>
        <w:pStyle w:val="Default"/>
      </w:pPr>
    </w:p>
    <w:p w14:paraId="32DD328B" w14:textId="3BD3280E" w:rsidR="009804E8" w:rsidRDefault="009804E8" w:rsidP="009804E8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Libro di testo: </w:t>
      </w:r>
      <w:r>
        <w:rPr>
          <w:sz w:val="22"/>
          <w:szCs w:val="22"/>
        </w:rPr>
        <w:t>TITOLO: CORSO DI ELETTROTECNICA ED ELETTRONICA - ED. OPENSCHOOL - VOL. 2</w:t>
      </w:r>
      <w:proofErr w:type="gramStart"/>
      <w:r>
        <w:rPr>
          <w:sz w:val="22"/>
          <w:szCs w:val="22"/>
        </w:rPr>
        <w:t xml:space="preserve">°;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AUTORE</w:t>
      </w:r>
      <w:proofErr w:type="gramEnd"/>
      <w:r>
        <w:rPr>
          <w:sz w:val="22"/>
          <w:szCs w:val="22"/>
        </w:rPr>
        <w:t>: G. CONTE, D. TOMASSINI; EDITORE: HOEPLI</w:t>
      </w:r>
    </w:p>
    <w:p w14:paraId="2EB47F46" w14:textId="77777777" w:rsidR="009804E8" w:rsidRPr="009804E8" w:rsidRDefault="009804E8" w:rsidP="009804E8">
      <w:pPr>
        <w:pStyle w:val="Default"/>
        <w:rPr>
          <w:sz w:val="22"/>
          <w:szCs w:val="22"/>
        </w:rPr>
      </w:pPr>
    </w:p>
    <w:p w14:paraId="6AE8C6F3" w14:textId="77777777" w:rsidR="009804E8" w:rsidRPr="009804E8" w:rsidRDefault="009804E8" w:rsidP="009804E8">
      <w:r w:rsidRPr="009804E8">
        <w:t xml:space="preserve"> </w:t>
      </w:r>
      <w:r w:rsidRPr="009804E8">
        <w:rPr>
          <w:b/>
          <w:bCs/>
        </w:rPr>
        <w:t xml:space="preserve">MODULO 1: FUNZIONE PERIODICA </w:t>
      </w:r>
    </w:p>
    <w:p w14:paraId="7F254AEA" w14:textId="77777777" w:rsidR="009804E8" w:rsidRPr="009804E8" w:rsidRDefault="009804E8" w:rsidP="009804E8">
      <w:r w:rsidRPr="009804E8">
        <w:t xml:space="preserve">Grandezze variabili nel tempo; Numeri immaginari e complessi espressi nelle varie forme; Operazioni con i numeri complessi; Grandezze periodiche ed alternate; Valore efficace, massimo, medio, fattore di forma e di cresta; Grandezze sinusoidali; Fase di una sinusoide, frequenza, periodo; Rappresentazione vettoriale delle sinusoidi, corrispondenza tra sinusoidi e numeri complessi. </w:t>
      </w:r>
    </w:p>
    <w:p w14:paraId="54B7EFEA" w14:textId="77777777" w:rsidR="009804E8" w:rsidRPr="009804E8" w:rsidRDefault="009804E8" w:rsidP="009804E8">
      <w:r w:rsidRPr="009804E8">
        <w:rPr>
          <w:b/>
          <w:bCs/>
        </w:rPr>
        <w:t xml:space="preserve">MODULO 2: CIRCUITI IN CORRENTE ALTERNATA MONOFASE </w:t>
      </w:r>
    </w:p>
    <w:p w14:paraId="2F7BB60E" w14:textId="77777777" w:rsidR="009804E8" w:rsidRPr="009804E8" w:rsidRDefault="009804E8" w:rsidP="009804E8">
      <w:r w:rsidRPr="009804E8">
        <w:t xml:space="preserve">Circuito puramente resistivo; Circuito puramente induttivo; Circuito puramente capacitivo; Circuito R-L serie. Impedenza complessiva; Circuiti R-L in parallelo. Ammettenza; Circuito R-C serie; Resistenza, Reattanza induttiva e Reattanza capacitiva; Circuiti R-C in parallelo; Circuito R-L-C serie; Circuito R-L-C in parallelo; Conduttanza e Suscettanza. Potenza in regime sinusoidale; Potenza in regime variabile (attiva, reattiva, apparente). </w:t>
      </w:r>
    </w:p>
    <w:p w14:paraId="38040CF4" w14:textId="77777777" w:rsidR="009804E8" w:rsidRPr="009804E8" w:rsidRDefault="009804E8" w:rsidP="009804E8">
      <w:r w:rsidRPr="009804E8">
        <w:rPr>
          <w:b/>
          <w:bCs/>
        </w:rPr>
        <w:t xml:space="preserve">MODULO 3: DIODO A GIUNZIONE </w:t>
      </w:r>
    </w:p>
    <w:p w14:paraId="0E71CCA1" w14:textId="77777777" w:rsidR="009804E8" w:rsidRPr="009804E8" w:rsidRDefault="009804E8" w:rsidP="009804E8">
      <w:r w:rsidRPr="009804E8">
        <w:t xml:space="preserve">Caratteristiche del diodo a giunzione; Polarizzazione diretta; Polarizzazione inversa; Retta di carico; Modelli del Diodo. </w:t>
      </w:r>
    </w:p>
    <w:p w14:paraId="3EC3E3C0" w14:textId="77777777" w:rsidR="009804E8" w:rsidRPr="009804E8" w:rsidRDefault="009804E8" w:rsidP="009804E8">
      <w:r w:rsidRPr="009804E8">
        <w:rPr>
          <w:b/>
          <w:bCs/>
        </w:rPr>
        <w:t xml:space="preserve">MODULO </w:t>
      </w:r>
      <w:proofErr w:type="gramStart"/>
      <w:r w:rsidRPr="009804E8">
        <w:rPr>
          <w:b/>
          <w:bCs/>
        </w:rPr>
        <w:t>4 :</w:t>
      </w:r>
      <w:proofErr w:type="gramEnd"/>
      <w:r w:rsidRPr="009804E8">
        <w:rPr>
          <w:b/>
          <w:bCs/>
        </w:rPr>
        <w:t xml:space="preserve"> RETI IN CORRENTE ALTERNATA MONOFASE </w:t>
      </w:r>
    </w:p>
    <w:p w14:paraId="7C051D7B" w14:textId="02EF4BE3" w:rsidR="009804E8" w:rsidRPr="009804E8" w:rsidRDefault="009804E8" w:rsidP="009804E8">
      <w:r w:rsidRPr="009804E8">
        <w:t xml:space="preserve">Equivalenza serie – parallelo; collegamenti a stella e </w:t>
      </w:r>
      <w:proofErr w:type="spellStart"/>
      <w:proofErr w:type="gramStart"/>
      <w:r w:rsidRPr="009804E8">
        <w:t>triangolo</w:t>
      </w:r>
      <w:r>
        <w:t>.</w:t>
      </w:r>
      <w:r w:rsidRPr="009804E8">
        <w:t>Bipoli</w:t>
      </w:r>
      <w:proofErr w:type="spellEnd"/>
      <w:proofErr w:type="gramEnd"/>
      <w:r w:rsidRPr="009804E8">
        <w:t xml:space="preserve"> passivi collegati in serie e parallelo</w:t>
      </w:r>
      <w:r>
        <w:t>.</w:t>
      </w:r>
      <w:r w:rsidRPr="009804E8">
        <w:t xml:space="preserve"> Teoremi di </w:t>
      </w:r>
      <w:proofErr w:type="spellStart"/>
      <w:r w:rsidRPr="009804E8">
        <w:t>Millman</w:t>
      </w:r>
      <w:proofErr w:type="spellEnd"/>
      <w:r w:rsidRPr="009804E8">
        <w:t xml:space="preserve">, sovrapposizione degli effetti, Teorema di </w:t>
      </w:r>
      <w:proofErr w:type="spellStart"/>
      <w:r w:rsidRPr="009804E8">
        <w:t>Thevenin</w:t>
      </w:r>
      <w:proofErr w:type="spellEnd"/>
      <w:r w:rsidRPr="009804E8">
        <w:t xml:space="preserve">, Teorema di </w:t>
      </w:r>
      <w:proofErr w:type="spellStart"/>
      <w:r w:rsidRPr="009804E8">
        <w:t>Boucherot</w:t>
      </w:r>
      <w:proofErr w:type="spellEnd"/>
      <w:r>
        <w:t>.</w:t>
      </w:r>
      <w:r w:rsidRPr="009804E8">
        <w:t xml:space="preserve"> Generatore in corrente alternata monofase</w:t>
      </w:r>
      <w:r>
        <w:t>.</w:t>
      </w:r>
      <w:r w:rsidRPr="009804E8">
        <w:t xml:space="preserve"> Potenze e rendimento del generatore; </w:t>
      </w:r>
      <w:r>
        <w:t>l</w:t>
      </w:r>
      <w:r w:rsidRPr="009804E8">
        <w:t xml:space="preserve">inea in corrente alternata monofase; </w:t>
      </w:r>
      <w:r>
        <w:t>p</w:t>
      </w:r>
      <w:r w:rsidRPr="009804E8">
        <w:t xml:space="preserve">otenze e rendimento di una linea; </w:t>
      </w:r>
      <w:r>
        <w:t>r</w:t>
      </w:r>
      <w:r w:rsidRPr="009804E8">
        <w:t xml:space="preserve">ifasamento di carichi induttivi. </w:t>
      </w:r>
    </w:p>
    <w:p w14:paraId="6B48E4A1" w14:textId="2AD39608" w:rsidR="009804E8" w:rsidRPr="009804E8" w:rsidRDefault="009804E8" w:rsidP="009804E8">
      <w:r w:rsidRPr="009804E8">
        <w:rPr>
          <w:b/>
          <w:bCs/>
        </w:rPr>
        <w:t xml:space="preserve">MODULO 5: TRASFORMATORE MONOFASE </w:t>
      </w:r>
      <w:r>
        <w:rPr>
          <w:b/>
          <w:bCs/>
        </w:rPr>
        <w:t>(D.A.D.)</w:t>
      </w:r>
    </w:p>
    <w:p w14:paraId="5602A472" w14:textId="5E23309F" w:rsidR="00257D68" w:rsidRDefault="009804E8" w:rsidP="009804E8">
      <w:r w:rsidRPr="009804E8">
        <w:t>Principio di funzionamento del trasformatore ideale (funzionamento a vuoto e a carico)</w:t>
      </w:r>
      <w:r w:rsidR="006A4B07">
        <w:t>.</w:t>
      </w:r>
      <w:r w:rsidRPr="009804E8">
        <w:t xml:space="preserve"> Circuito equivalente del trasformatore reale</w:t>
      </w:r>
      <w:r w:rsidR="006A4B07">
        <w:t>.</w:t>
      </w:r>
      <w:r w:rsidRPr="009804E8">
        <w:t xml:space="preserve"> Funzionamento a vuoto: fattore di trasformazione a vuoto, bilancio delle potenze, prova a vuoto</w:t>
      </w:r>
      <w:r w:rsidR="006A4B07">
        <w:t>.</w:t>
      </w:r>
      <w:r w:rsidRPr="009804E8">
        <w:t xml:space="preserve"> Funzionamento a carico: bilancio delle potenze; </w:t>
      </w:r>
      <w:r w:rsidR="006A4B07">
        <w:t>c</w:t>
      </w:r>
      <w:r w:rsidRPr="009804E8">
        <w:t xml:space="preserve">ircuito equivalente primario; </w:t>
      </w:r>
      <w:r w:rsidR="006A4B07">
        <w:t>c</w:t>
      </w:r>
      <w:r w:rsidRPr="009804E8">
        <w:t>ircuito equivalente secondario</w:t>
      </w:r>
      <w:r w:rsidR="006A4B07">
        <w:t>.</w:t>
      </w:r>
      <w:r w:rsidRPr="009804E8">
        <w:t xml:space="preserve"> Funzionamento in corto circuito, prova di corto circuito</w:t>
      </w:r>
      <w:r w:rsidR="006A4B07">
        <w:t>.</w:t>
      </w:r>
      <w:r w:rsidRPr="009804E8">
        <w:t xml:space="preserve"> Diagrammi vettoriali del trasformatore ideale e reale a vuoto, a carico e in corto circuito. Dati di targa del trasformatore</w:t>
      </w:r>
      <w:r w:rsidR="006A4B07">
        <w:t>.</w:t>
      </w:r>
      <w:r w:rsidRPr="009804E8">
        <w:t xml:space="preserve"> Variazioni di tensione da vuoto a carico; Perdite e rendimento.</w:t>
      </w:r>
    </w:p>
    <w:sectPr w:rsidR="00257D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E8"/>
    <w:rsid w:val="00257D68"/>
    <w:rsid w:val="006A4B07"/>
    <w:rsid w:val="0098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D359"/>
  <w15:chartTrackingRefBased/>
  <w15:docId w15:val="{CDB0BFB8-EE06-41F9-8193-34D67205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9804E8"/>
    <w:pPr>
      <w:keepNext/>
      <w:jc w:val="center"/>
      <w:outlineLvl w:val="2"/>
    </w:pPr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80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9804E8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9804E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804E8"/>
    <w:rPr>
      <w:rFonts w:ascii="Times New Roman" w:eastAsia="Times New Roman" w:hAnsi="Times New Roman" w:cs="Times New Roman"/>
      <w:b/>
      <w:bCs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 Gozzi</dc:creator>
  <cp:keywords/>
  <dc:description/>
  <cp:lastModifiedBy>Cesare Gozzi</cp:lastModifiedBy>
  <cp:revision>1</cp:revision>
  <dcterms:created xsi:type="dcterms:W3CDTF">2020-06-10T09:15:00Z</dcterms:created>
  <dcterms:modified xsi:type="dcterms:W3CDTF">2020-06-10T09:30:00Z</dcterms:modified>
</cp:coreProperties>
</file>