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0329" w:type="dxa"/>
        <w:tblInd w:w="-337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ook w:val="01E0" w:firstRow="1" w:lastRow="1" w:firstColumn="1" w:lastColumn="1" w:noHBand="0" w:noVBand="0"/>
      </w:tblPr>
      <w:tblGrid>
        <w:gridCol w:w="871"/>
        <w:gridCol w:w="1341"/>
        <w:gridCol w:w="8117"/>
      </w:tblGrid>
      <w:tr w:rsidR="00751584" w:rsidTr="00751584">
        <w:trPr>
          <w:trHeight w:val="870"/>
        </w:trPr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51584" w:rsidRDefault="00751584">
            <w:pPr>
              <w:pStyle w:val="TableParagraph"/>
              <w:spacing w:before="2" w:after="1"/>
              <w:rPr>
                <w:rFonts w:ascii="Times New Roman" w:hAnsi="Times New Roman"/>
                <w:sz w:val="16"/>
                <w:lang w:eastAsia="en-US"/>
              </w:rPr>
            </w:pPr>
          </w:p>
          <w:p w:rsidR="00751584" w:rsidRDefault="00751584">
            <w:pPr>
              <w:pStyle w:val="TableParagraph"/>
              <w:ind w:left="143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304800" cy="34290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51584" w:rsidRDefault="00751584">
            <w:pPr>
              <w:pStyle w:val="TableParagraph"/>
              <w:spacing w:before="2" w:after="1"/>
              <w:rPr>
                <w:rFonts w:ascii="Times New Roman" w:hAnsi="Times New Roman"/>
                <w:sz w:val="21"/>
                <w:lang w:eastAsia="en-US"/>
              </w:rPr>
            </w:pPr>
          </w:p>
          <w:p w:rsidR="00751584" w:rsidRDefault="00751584">
            <w:pPr>
              <w:pStyle w:val="TableParagraph"/>
              <w:ind w:left="242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523875" cy="266700"/>
                  <wp:effectExtent l="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751584" w:rsidRPr="00F77643" w:rsidRDefault="00751584">
            <w:pPr>
              <w:pStyle w:val="TableParagraph"/>
              <w:spacing w:before="121"/>
              <w:ind w:left="196"/>
              <w:rPr>
                <w:rFonts w:ascii="Times New Roman" w:hAnsi="Times New Roman"/>
                <w:b/>
                <w:i/>
                <w:sz w:val="28"/>
                <w:lang w:val="it-IT" w:eastAsia="en-US"/>
              </w:rPr>
            </w:pPr>
            <w:r w:rsidRPr="00F77643">
              <w:rPr>
                <w:rFonts w:ascii="Georgia" w:hAnsi="Georgia"/>
                <w:b/>
                <w:sz w:val="28"/>
                <w:lang w:val="it-IT" w:eastAsia="en-US"/>
              </w:rPr>
              <w:t>I I S</w:t>
            </w:r>
            <w:r w:rsidRPr="00F77643">
              <w:rPr>
                <w:rFonts w:ascii="Times New Roman" w:hAnsi="Times New Roman"/>
                <w:b/>
                <w:i/>
                <w:sz w:val="28"/>
                <w:lang w:val="it-IT" w:eastAsia="en-US"/>
              </w:rPr>
              <w:t>“Ettore Majorana”</w:t>
            </w:r>
          </w:p>
          <w:p w:rsidR="00751584" w:rsidRPr="00F77643" w:rsidRDefault="00751584">
            <w:pPr>
              <w:pStyle w:val="TableParagraph"/>
              <w:spacing w:before="85"/>
              <w:ind w:left="196"/>
              <w:rPr>
                <w:rFonts w:ascii="Georgia" w:hAnsi="Georgia"/>
                <w:lang w:val="it-IT" w:eastAsia="en-US"/>
              </w:rPr>
            </w:pPr>
            <w:r w:rsidRPr="00F77643">
              <w:rPr>
                <w:rFonts w:ascii="Georgia" w:hAnsi="Georgia"/>
                <w:lang w:val="it-IT" w:eastAsia="en-US"/>
              </w:rPr>
              <w:t>Via A. De Gasperi, 6 - 20811 Cesano Maderno (MB)</w:t>
            </w:r>
          </w:p>
        </w:tc>
      </w:tr>
      <w:tr w:rsidR="00751584" w:rsidTr="00751584">
        <w:trPr>
          <w:trHeight w:val="414"/>
        </w:trPr>
        <w:tc>
          <w:tcPr>
            <w:tcW w:w="871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</w:tcPr>
          <w:p w:rsidR="00751584" w:rsidRPr="00F77643" w:rsidRDefault="00751584">
            <w:pPr>
              <w:pStyle w:val="TableParagraph"/>
              <w:rPr>
                <w:rFonts w:ascii="Times New Roman" w:hAnsi="Times New Roman"/>
                <w:sz w:val="24"/>
                <w:lang w:val="it-IT" w:eastAsia="en-US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</w:tcPr>
          <w:p w:rsidR="00751584" w:rsidRPr="00F77643" w:rsidRDefault="00751584">
            <w:pPr>
              <w:pStyle w:val="TableParagraph"/>
              <w:rPr>
                <w:rFonts w:ascii="Times New Roman" w:hAnsi="Times New Roman"/>
                <w:sz w:val="24"/>
                <w:lang w:val="it-IT" w:eastAsia="en-US"/>
              </w:rPr>
            </w:pPr>
          </w:p>
        </w:tc>
        <w:tc>
          <w:tcPr>
            <w:tcW w:w="8117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751584" w:rsidRDefault="00751584">
            <w:pPr>
              <w:pStyle w:val="TableParagraph"/>
              <w:spacing w:before="102"/>
              <w:ind w:left="188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PROGRAMMA SVOLTO</w:t>
            </w:r>
          </w:p>
        </w:tc>
      </w:tr>
    </w:tbl>
    <w:p w:rsidR="00751584" w:rsidRDefault="00751584" w:rsidP="00751584">
      <w:pPr>
        <w:pStyle w:val="Corpotesto"/>
        <w:spacing w:before="1"/>
        <w:rPr>
          <w:sz w:val="18"/>
        </w:rPr>
      </w:pPr>
    </w:p>
    <w:tbl>
      <w:tblPr>
        <w:tblStyle w:val="TableNormal"/>
        <w:tblW w:w="10443" w:type="dxa"/>
        <w:tblInd w:w="-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21"/>
        <w:gridCol w:w="4140"/>
        <w:gridCol w:w="1133"/>
        <w:gridCol w:w="4149"/>
      </w:tblGrid>
      <w:tr w:rsidR="00751584" w:rsidTr="00751584">
        <w:trPr>
          <w:trHeight w:val="678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584" w:rsidRDefault="00751584">
            <w:pPr>
              <w:pStyle w:val="TableParagraph"/>
              <w:spacing w:before="3"/>
              <w:rPr>
                <w:rFonts w:ascii="Times New Roman" w:hAnsi="Times New Roman"/>
                <w:sz w:val="19"/>
                <w:lang w:eastAsia="en-US"/>
              </w:rPr>
            </w:pPr>
          </w:p>
          <w:p w:rsidR="00751584" w:rsidRDefault="00751584">
            <w:pPr>
              <w:pStyle w:val="TableParagraph"/>
              <w:ind w:left="107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CLASSE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584" w:rsidRDefault="00751584">
            <w:pPr>
              <w:pStyle w:val="TableParagraph"/>
              <w:spacing w:before="187"/>
              <w:ind w:left="644" w:right="635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V EC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584" w:rsidRDefault="00751584">
            <w:pPr>
              <w:pStyle w:val="TableParagraph"/>
              <w:spacing w:before="3"/>
              <w:rPr>
                <w:rFonts w:ascii="Times New Roman" w:hAnsi="Times New Roman"/>
                <w:sz w:val="19"/>
                <w:lang w:eastAsia="en-US"/>
              </w:rPr>
            </w:pPr>
          </w:p>
          <w:p w:rsidR="00751584" w:rsidRDefault="00751584">
            <w:pPr>
              <w:pStyle w:val="TableParagraph"/>
              <w:ind w:left="107" w:right="108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584" w:rsidRDefault="00751584">
            <w:pPr>
              <w:pStyle w:val="TableParagraph"/>
              <w:spacing w:before="187"/>
              <w:ind w:left="685" w:right="678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STORIA</w:t>
            </w:r>
          </w:p>
        </w:tc>
      </w:tr>
      <w:tr w:rsidR="00751584" w:rsidTr="00751584">
        <w:trPr>
          <w:trHeight w:val="678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584" w:rsidRDefault="00751584">
            <w:pPr>
              <w:pStyle w:val="TableParagraph"/>
              <w:spacing w:before="3"/>
              <w:rPr>
                <w:rFonts w:ascii="Times New Roman" w:hAnsi="Times New Roman"/>
                <w:sz w:val="19"/>
                <w:lang w:eastAsia="en-US"/>
              </w:rPr>
            </w:pPr>
          </w:p>
          <w:p w:rsidR="00751584" w:rsidRDefault="00751584">
            <w:pPr>
              <w:pStyle w:val="TableParagraph"/>
              <w:ind w:left="107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DOCENTE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584" w:rsidRDefault="00751584">
            <w:pPr>
              <w:pStyle w:val="TableParagraph"/>
              <w:spacing w:before="187"/>
              <w:ind w:left="644" w:right="636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Luana Ventura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584" w:rsidRDefault="00751584">
            <w:pPr>
              <w:pStyle w:val="TableParagraph"/>
              <w:spacing w:before="3"/>
              <w:rPr>
                <w:rFonts w:ascii="Times New Roman" w:hAnsi="Times New Roman"/>
                <w:sz w:val="19"/>
                <w:lang w:eastAsia="en-US"/>
              </w:rPr>
            </w:pPr>
          </w:p>
          <w:p w:rsidR="00751584" w:rsidRDefault="00751584">
            <w:pPr>
              <w:pStyle w:val="TableParagraph"/>
              <w:ind w:left="54" w:right="108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584" w:rsidRDefault="00751584">
            <w:pPr>
              <w:pStyle w:val="TableParagraph"/>
              <w:spacing w:before="187"/>
              <w:ind w:left="685" w:right="677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2018/2019</w:t>
            </w:r>
          </w:p>
        </w:tc>
      </w:tr>
    </w:tbl>
    <w:p w:rsidR="00751584" w:rsidRPr="00751584" w:rsidRDefault="00751584" w:rsidP="00751584">
      <w:pPr>
        <w:suppressAutoHyphens/>
        <w:jc w:val="both"/>
        <w:rPr>
          <w:sz w:val="24"/>
          <w:szCs w:val="24"/>
          <w:u w:val="single"/>
          <w:lang w:eastAsia="zh-CN" w:bidi="ar-SA"/>
        </w:rPr>
      </w:pPr>
    </w:p>
    <w:p w:rsidR="00751584" w:rsidRPr="00751584" w:rsidRDefault="00751584" w:rsidP="00751584">
      <w:pPr>
        <w:suppressAutoHyphens/>
        <w:jc w:val="both"/>
        <w:rPr>
          <w:sz w:val="24"/>
          <w:szCs w:val="24"/>
          <w:u w:val="single"/>
          <w:lang w:eastAsia="zh-CN" w:bidi="ar-SA"/>
        </w:rPr>
      </w:pPr>
    </w:p>
    <w:p w:rsidR="00751584" w:rsidRPr="00751584" w:rsidRDefault="00751584" w:rsidP="001D52F3">
      <w:pPr>
        <w:suppressAutoHyphens/>
        <w:jc w:val="both"/>
        <w:rPr>
          <w:sz w:val="24"/>
          <w:szCs w:val="24"/>
          <w:u w:val="single"/>
          <w:lang w:eastAsia="zh-CN" w:bidi="ar-SA"/>
        </w:rPr>
      </w:pPr>
      <w:r w:rsidRPr="00751584">
        <w:rPr>
          <w:sz w:val="24"/>
          <w:szCs w:val="24"/>
          <w:u w:val="single"/>
          <w:lang w:eastAsia="zh-CN" w:bidi="ar-SA"/>
        </w:rPr>
        <w:t>OBIETTIVI DIDATTICI DI APPRENDIMENTO</w:t>
      </w:r>
    </w:p>
    <w:p w:rsidR="00751584" w:rsidRPr="00751584" w:rsidRDefault="00751584" w:rsidP="001D52F3">
      <w:pPr>
        <w:suppressAutoHyphens/>
        <w:jc w:val="both"/>
        <w:rPr>
          <w:sz w:val="24"/>
          <w:szCs w:val="24"/>
          <w:lang w:eastAsia="zh-CN" w:bidi="ar-SA"/>
        </w:rPr>
      </w:pPr>
      <w:r w:rsidRPr="00751584">
        <w:rPr>
          <w:sz w:val="24"/>
          <w:szCs w:val="24"/>
          <w:lang w:bidi="ar-SA"/>
        </w:rPr>
        <w:t>Conoscere le principali fonti storiche</w:t>
      </w:r>
    </w:p>
    <w:p w:rsidR="00751584" w:rsidRPr="00751584" w:rsidRDefault="00751584" w:rsidP="001D52F3">
      <w:pPr>
        <w:suppressAutoHyphens/>
        <w:jc w:val="both"/>
        <w:rPr>
          <w:sz w:val="24"/>
          <w:szCs w:val="24"/>
          <w:lang w:eastAsia="zh-CN" w:bidi="ar-SA"/>
        </w:rPr>
      </w:pPr>
      <w:r w:rsidRPr="00751584">
        <w:rPr>
          <w:sz w:val="24"/>
          <w:szCs w:val="24"/>
          <w:lang w:bidi="ar-SA"/>
        </w:rPr>
        <w:t>Conoscere nelle linee essenziali contenuti storici affrontati</w:t>
      </w:r>
    </w:p>
    <w:p w:rsidR="00751584" w:rsidRPr="00751584" w:rsidRDefault="00751584" w:rsidP="001D52F3">
      <w:pPr>
        <w:suppressAutoHyphens/>
        <w:jc w:val="both"/>
        <w:rPr>
          <w:sz w:val="24"/>
          <w:szCs w:val="24"/>
          <w:lang w:eastAsia="zh-CN" w:bidi="ar-SA"/>
        </w:rPr>
      </w:pPr>
      <w:r w:rsidRPr="00751584">
        <w:rPr>
          <w:sz w:val="24"/>
          <w:szCs w:val="24"/>
          <w:lang w:bidi="ar-SA"/>
        </w:rPr>
        <w:t>Conoscere il lessico storico</w:t>
      </w:r>
    </w:p>
    <w:p w:rsidR="00751584" w:rsidRPr="00751584" w:rsidRDefault="00751584" w:rsidP="001D52F3">
      <w:pPr>
        <w:suppressAutoHyphens/>
        <w:jc w:val="both"/>
        <w:rPr>
          <w:sz w:val="24"/>
          <w:szCs w:val="24"/>
          <w:lang w:eastAsia="zh-CN" w:bidi="ar-SA"/>
        </w:rPr>
      </w:pPr>
      <w:r w:rsidRPr="00751584">
        <w:rPr>
          <w:sz w:val="24"/>
          <w:szCs w:val="24"/>
          <w:lang w:bidi="ar-SA"/>
        </w:rPr>
        <w:t>Collocare gli eventi nel tempo e nello spazio</w:t>
      </w:r>
    </w:p>
    <w:p w:rsidR="00751584" w:rsidRPr="00751584" w:rsidRDefault="00751584" w:rsidP="001D52F3">
      <w:pPr>
        <w:suppressAutoHyphens/>
        <w:jc w:val="both"/>
        <w:rPr>
          <w:sz w:val="24"/>
          <w:szCs w:val="24"/>
          <w:lang w:eastAsia="zh-CN" w:bidi="ar-SA"/>
        </w:rPr>
      </w:pPr>
      <w:r w:rsidRPr="00751584">
        <w:rPr>
          <w:sz w:val="24"/>
          <w:szCs w:val="24"/>
          <w:lang w:bidi="ar-SA"/>
        </w:rPr>
        <w:t>Esporre in modo chiaro e coerente utilizzando un lessico adeguato</w:t>
      </w:r>
    </w:p>
    <w:p w:rsidR="00751584" w:rsidRPr="00751584" w:rsidRDefault="00751584" w:rsidP="001D52F3">
      <w:pPr>
        <w:suppressAutoHyphens/>
        <w:jc w:val="both"/>
        <w:rPr>
          <w:sz w:val="24"/>
          <w:szCs w:val="24"/>
          <w:lang w:eastAsia="zh-CN" w:bidi="ar-SA"/>
        </w:rPr>
      </w:pPr>
      <w:r w:rsidRPr="00751584">
        <w:rPr>
          <w:sz w:val="24"/>
          <w:szCs w:val="24"/>
          <w:lang w:bidi="ar-SA"/>
        </w:rPr>
        <w:t>Individuare i rapporti causa –effetto</w:t>
      </w:r>
    </w:p>
    <w:p w:rsidR="00751584" w:rsidRPr="00751584" w:rsidRDefault="00751584" w:rsidP="001D52F3">
      <w:pPr>
        <w:suppressAutoHyphens/>
        <w:jc w:val="both"/>
        <w:rPr>
          <w:sz w:val="24"/>
          <w:szCs w:val="24"/>
          <w:lang w:eastAsia="zh-CN" w:bidi="ar-SA"/>
        </w:rPr>
      </w:pPr>
      <w:r w:rsidRPr="00751584">
        <w:rPr>
          <w:sz w:val="24"/>
          <w:szCs w:val="24"/>
          <w:lang w:bidi="ar-SA"/>
        </w:rPr>
        <w:t>Cogliere analogie e differenze tra gli eventi storici</w:t>
      </w:r>
    </w:p>
    <w:p w:rsidR="00751584" w:rsidRPr="00751584" w:rsidRDefault="00751584" w:rsidP="001D52F3">
      <w:pPr>
        <w:suppressAutoHyphens/>
        <w:jc w:val="both"/>
        <w:rPr>
          <w:sz w:val="24"/>
          <w:szCs w:val="24"/>
          <w:lang w:eastAsia="zh-CN" w:bidi="ar-SA"/>
        </w:rPr>
      </w:pPr>
      <w:r w:rsidRPr="00751584">
        <w:rPr>
          <w:sz w:val="24"/>
          <w:szCs w:val="24"/>
          <w:lang w:bidi="ar-SA"/>
        </w:rPr>
        <w:t>Esprimere e rielaborare giudizi obiettivi e soggettivi</w:t>
      </w:r>
    </w:p>
    <w:p w:rsidR="00751584" w:rsidRPr="00751584" w:rsidRDefault="00751584" w:rsidP="001D52F3">
      <w:pPr>
        <w:suppressAutoHyphens/>
        <w:jc w:val="both"/>
        <w:rPr>
          <w:sz w:val="24"/>
          <w:szCs w:val="24"/>
          <w:u w:val="single"/>
          <w:lang w:bidi="ar-SA"/>
        </w:rPr>
      </w:pPr>
    </w:p>
    <w:p w:rsidR="00751584" w:rsidRPr="00751584" w:rsidRDefault="00751584" w:rsidP="001D52F3">
      <w:pPr>
        <w:suppressAutoHyphens/>
        <w:jc w:val="both"/>
        <w:rPr>
          <w:sz w:val="24"/>
          <w:szCs w:val="24"/>
          <w:u w:val="single"/>
          <w:lang w:eastAsia="zh-CN" w:bidi="ar-SA"/>
        </w:rPr>
      </w:pPr>
    </w:p>
    <w:p w:rsidR="00751584" w:rsidRPr="00751584" w:rsidRDefault="00751584" w:rsidP="001D52F3">
      <w:pPr>
        <w:suppressAutoHyphens/>
        <w:jc w:val="both"/>
        <w:rPr>
          <w:sz w:val="24"/>
          <w:szCs w:val="24"/>
          <w:lang w:eastAsia="zh-CN" w:bidi="ar-SA"/>
        </w:rPr>
      </w:pPr>
      <w:r w:rsidRPr="00751584">
        <w:rPr>
          <w:sz w:val="24"/>
          <w:szCs w:val="24"/>
          <w:u w:val="single"/>
          <w:lang w:eastAsia="zh-CN" w:bidi="ar-SA"/>
        </w:rPr>
        <w:t>OBIETTIVI TRASVERSALI</w:t>
      </w:r>
      <w:r w:rsidRPr="00751584">
        <w:rPr>
          <w:sz w:val="24"/>
          <w:szCs w:val="24"/>
          <w:lang w:bidi="ar-SA"/>
        </w:rPr>
        <w:t xml:space="preserve"> </w:t>
      </w:r>
    </w:p>
    <w:p w:rsidR="00751584" w:rsidRPr="00751584" w:rsidRDefault="00751584" w:rsidP="001D52F3">
      <w:pPr>
        <w:suppressAutoHyphens/>
        <w:jc w:val="both"/>
        <w:rPr>
          <w:sz w:val="24"/>
          <w:szCs w:val="24"/>
          <w:lang w:eastAsia="zh-CN" w:bidi="ar-SA"/>
        </w:rPr>
      </w:pPr>
      <w:r w:rsidRPr="00751584">
        <w:rPr>
          <w:sz w:val="24"/>
          <w:szCs w:val="24"/>
          <w:lang w:bidi="ar-SA"/>
        </w:rPr>
        <w:t>Far conseguire allo studente il patrimonio specifico ed espressivo del linguaggio storico</w:t>
      </w:r>
    </w:p>
    <w:p w:rsidR="00751584" w:rsidRPr="00751584" w:rsidRDefault="00751584" w:rsidP="001D52F3">
      <w:pPr>
        <w:suppressAutoHyphens/>
        <w:jc w:val="both"/>
        <w:rPr>
          <w:sz w:val="24"/>
          <w:szCs w:val="24"/>
          <w:lang w:eastAsia="zh-CN" w:bidi="ar-SA"/>
        </w:rPr>
      </w:pPr>
      <w:r w:rsidRPr="00751584">
        <w:rPr>
          <w:sz w:val="24"/>
          <w:szCs w:val="24"/>
          <w:lang w:bidi="ar-SA"/>
        </w:rPr>
        <w:t>Riconoscere le linee essenziali della storia e orientarsi agevolmente fra eventi e tappe fondamentali delle vicissitudini storiche</w:t>
      </w:r>
    </w:p>
    <w:p w:rsidR="00751584" w:rsidRPr="00751584" w:rsidRDefault="00751584" w:rsidP="001D52F3">
      <w:pPr>
        <w:suppressAutoHyphens/>
        <w:jc w:val="both"/>
        <w:rPr>
          <w:sz w:val="24"/>
          <w:szCs w:val="24"/>
          <w:lang w:eastAsia="zh-CN" w:bidi="ar-SA"/>
        </w:rPr>
      </w:pPr>
      <w:r w:rsidRPr="00751584">
        <w:rPr>
          <w:sz w:val="24"/>
          <w:szCs w:val="24"/>
          <w:lang w:bidi="ar-SA"/>
        </w:rPr>
        <w:t>Valorizzare la cultura del dialogo e della democrazia</w:t>
      </w:r>
    </w:p>
    <w:p w:rsidR="00751584" w:rsidRPr="00751584" w:rsidRDefault="00751584" w:rsidP="001D52F3">
      <w:pPr>
        <w:suppressAutoHyphens/>
        <w:jc w:val="both"/>
        <w:rPr>
          <w:sz w:val="24"/>
          <w:szCs w:val="24"/>
          <w:lang w:eastAsia="zh-CN" w:bidi="ar-SA"/>
        </w:rPr>
      </w:pPr>
      <w:r w:rsidRPr="00751584">
        <w:rPr>
          <w:sz w:val="24"/>
          <w:szCs w:val="24"/>
          <w:lang w:bidi="ar-SA"/>
        </w:rPr>
        <w:t>Educare al rispetto della diversità ideologica, sociale ed economica</w:t>
      </w:r>
    </w:p>
    <w:p w:rsidR="00751584" w:rsidRPr="00751584" w:rsidRDefault="00751584" w:rsidP="001D52F3">
      <w:pPr>
        <w:suppressAutoHyphens/>
        <w:jc w:val="both"/>
        <w:rPr>
          <w:sz w:val="24"/>
          <w:szCs w:val="24"/>
          <w:lang w:eastAsia="zh-CN" w:bidi="ar-SA"/>
        </w:rPr>
      </w:pPr>
      <w:r w:rsidRPr="00751584">
        <w:rPr>
          <w:sz w:val="24"/>
          <w:szCs w:val="24"/>
          <w:lang w:bidi="ar-SA"/>
        </w:rPr>
        <w:t>Stimolare l’autonomia e la progettualità dello studente</w:t>
      </w:r>
    </w:p>
    <w:p w:rsidR="00751584" w:rsidRPr="00751584" w:rsidRDefault="00751584" w:rsidP="001D52F3">
      <w:pPr>
        <w:suppressAutoHyphens/>
        <w:jc w:val="both"/>
        <w:rPr>
          <w:sz w:val="24"/>
          <w:szCs w:val="24"/>
          <w:lang w:eastAsia="zh-CN" w:bidi="ar-SA"/>
        </w:rPr>
      </w:pPr>
      <w:r w:rsidRPr="00751584">
        <w:rPr>
          <w:sz w:val="24"/>
          <w:szCs w:val="24"/>
          <w:lang w:bidi="ar-SA"/>
        </w:rPr>
        <w:t>Utilizzare e produrre strumenti di comunicazione visiva e multimediale, anche con riferimento alle strategie espressive e agli strumenti tecnici della comunicazione in rete.</w:t>
      </w:r>
    </w:p>
    <w:p w:rsidR="00751584" w:rsidRDefault="00751584" w:rsidP="001D52F3">
      <w:pPr>
        <w:pStyle w:val="Titolo2"/>
        <w:spacing w:before="1"/>
        <w:ind w:left="0"/>
        <w:jc w:val="both"/>
        <w:rPr>
          <w:b w:val="0"/>
          <w:bCs w:val="0"/>
          <w:i w:val="0"/>
          <w:sz w:val="22"/>
          <w:szCs w:val="22"/>
        </w:rPr>
      </w:pPr>
    </w:p>
    <w:p w:rsidR="00751584" w:rsidRDefault="00751584" w:rsidP="001D52F3">
      <w:pPr>
        <w:pStyle w:val="Titolo2"/>
        <w:spacing w:before="1"/>
        <w:ind w:left="0"/>
        <w:jc w:val="both"/>
        <w:rPr>
          <w:b w:val="0"/>
          <w:bCs w:val="0"/>
          <w:i w:val="0"/>
          <w:sz w:val="22"/>
          <w:szCs w:val="22"/>
        </w:rPr>
      </w:pPr>
    </w:p>
    <w:p w:rsidR="00751584" w:rsidRDefault="00751584" w:rsidP="001D52F3">
      <w:pPr>
        <w:pStyle w:val="Titolo2"/>
        <w:spacing w:before="1"/>
        <w:ind w:left="0"/>
        <w:jc w:val="both"/>
      </w:pPr>
      <w:r>
        <w:t>La riorganizzazione degli equilibri europei</w:t>
      </w:r>
    </w:p>
    <w:p w:rsidR="00751584" w:rsidRPr="00C17117" w:rsidRDefault="00751584" w:rsidP="001D52F3">
      <w:pPr>
        <w:jc w:val="both"/>
        <w:rPr>
          <w:sz w:val="24"/>
          <w:szCs w:val="24"/>
        </w:rPr>
      </w:pPr>
      <w:r w:rsidRPr="00C17117">
        <w:rPr>
          <w:sz w:val="24"/>
          <w:szCs w:val="24"/>
        </w:rPr>
        <w:t>La Gran Bretagna nell’età vittoriana</w:t>
      </w:r>
    </w:p>
    <w:p w:rsidR="00751584" w:rsidRPr="00C17117" w:rsidRDefault="00751584" w:rsidP="001D52F3">
      <w:pPr>
        <w:jc w:val="both"/>
        <w:rPr>
          <w:sz w:val="24"/>
          <w:szCs w:val="24"/>
        </w:rPr>
      </w:pPr>
      <w:r w:rsidRPr="00C17117">
        <w:rPr>
          <w:sz w:val="24"/>
          <w:szCs w:val="24"/>
        </w:rPr>
        <w:t>La Francia del Secondo impero</w:t>
      </w:r>
    </w:p>
    <w:p w:rsidR="00751584" w:rsidRPr="00C17117" w:rsidRDefault="00751584" w:rsidP="001D52F3">
      <w:pPr>
        <w:jc w:val="both"/>
        <w:rPr>
          <w:sz w:val="24"/>
          <w:szCs w:val="24"/>
        </w:rPr>
      </w:pPr>
      <w:r w:rsidRPr="00C17117">
        <w:rPr>
          <w:sz w:val="24"/>
          <w:szCs w:val="24"/>
        </w:rPr>
        <w:t>L’Impero asburgico dopo il 1848</w:t>
      </w:r>
    </w:p>
    <w:p w:rsidR="00751584" w:rsidRPr="00C17117" w:rsidRDefault="00454125" w:rsidP="001D52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Russia di Alessandro </w:t>
      </w:r>
      <w:r w:rsidR="00751584" w:rsidRPr="00C17117">
        <w:rPr>
          <w:sz w:val="24"/>
          <w:szCs w:val="24"/>
        </w:rPr>
        <w:t>II</w:t>
      </w:r>
    </w:p>
    <w:p w:rsidR="00751584" w:rsidRPr="00C17117" w:rsidRDefault="00751584" w:rsidP="001D52F3">
      <w:pPr>
        <w:jc w:val="both"/>
        <w:rPr>
          <w:sz w:val="24"/>
          <w:szCs w:val="24"/>
        </w:rPr>
      </w:pPr>
      <w:r w:rsidRPr="00C17117">
        <w:rPr>
          <w:sz w:val="24"/>
          <w:szCs w:val="24"/>
        </w:rPr>
        <w:t>La potenza politica della Prussia di Bismarck</w:t>
      </w:r>
    </w:p>
    <w:p w:rsidR="00751584" w:rsidRPr="00C17117" w:rsidRDefault="00751584" w:rsidP="001D52F3">
      <w:pPr>
        <w:jc w:val="both"/>
        <w:rPr>
          <w:sz w:val="24"/>
          <w:szCs w:val="24"/>
        </w:rPr>
      </w:pPr>
      <w:r w:rsidRPr="00C17117">
        <w:rPr>
          <w:sz w:val="24"/>
          <w:szCs w:val="24"/>
        </w:rPr>
        <w:t>Il conflitto franco-prussiano e la nascita dell’Impero tedesco</w:t>
      </w:r>
    </w:p>
    <w:p w:rsidR="00751584" w:rsidRPr="00C17117" w:rsidRDefault="00751584" w:rsidP="001D52F3">
      <w:pPr>
        <w:jc w:val="both"/>
        <w:rPr>
          <w:sz w:val="24"/>
          <w:szCs w:val="24"/>
        </w:rPr>
      </w:pPr>
      <w:r w:rsidRPr="00C17117">
        <w:rPr>
          <w:sz w:val="24"/>
          <w:szCs w:val="24"/>
        </w:rPr>
        <w:t xml:space="preserve">La Comune parigina </w:t>
      </w:r>
    </w:p>
    <w:p w:rsidR="00C17117" w:rsidRPr="00C17117" w:rsidRDefault="00C17117" w:rsidP="001D52F3">
      <w:pPr>
        <w:jc w:val="both"/>
        <w:rPr>
          <w:sz w:val="24"/>
          <w:szCs w:val="24"/>
        </w:rPr>
      </w:pPr>
    </w:p>
    <w:p w:rsidR="00C17117" w:rsidRPr="00C17117" w:rsidRDefault="00751584" w:rsidP="001D52F3">
      <w:pPr>
        <w:jc w:val="both"/>
        <w:rPr>
          <w:sz w:val="24"/>
          <w:szCs w:val="24"/>
          <w:u w:val="single"/>
        </w:rPr>
      </w:pPr>
      <w:r w:rsidRPr="00C17117">
        <w:rPr>
          <w:sz w:val="24"/>
          <w:szCs w:val="24"/>
          <w:u w:val="single"/>
        </w:rPr>
        <w:t xml:space="preserve">L’unificazione italiana </w:t>
      </w:r>
    </w:p>
    <w:p w:rsidR="00C17117" w:rsidRPr="00C17117" w:rsidRDefault="00C17117" w:rsidP="001D52F3">
      <w:pPr>
        <w:jc w:val="both"/>
        <w:rPr>
          <w:sz w:val="24"/>
          <w:szCs w:val="24"/>
        </w:rPr>
      </w:pPr>
      <w:r w:rsidRPr="00C17117">
        <w:rPr>
          <w:sz w:val="24"/>
          <w:szCs w:val="24"/>
        </w:rPr>
        <w:t>La politica interna ed estera di Cavour</w:t>
      </w:r>
    </w:p>
    <w:p w:rsidR="00C17117" w:rsidRDefault="00C17117" w:rsidP="001D52F3">
      <w:pPr>
        <w:jc w:val="both"/>
        <w:rPr>
          <w:sz w:val="24"/>
          <w:szCs w:val="24"/>
        </w:rPr>
      </w:pPr>
      <w:r>
        <w:rPr>
          <w:sz w:val="24"/>
          <w:szCs w:val="24"/>
        </w:rPr>
        <w:t>Mazzini e il partito d’azione</w:t>
      </w:r>
    </w:p>
    <w:p w:rsidR="00C17117" w:rsidRDefault="00C17117" w:rsidP="001D52F3">
      <w:pPr>
        <w:jc w:val="both"/>
        <w:rPr>
          <w:sz w:val="24"/>
          <w:szCs w:val="24"/>
        </w:rPr>
      </w:pPr>
      <w:r w:rsidRPr="00C17117">
        <w:rPr>
          <w:sz w:val="24"/>
          <w:szCs w:val="24"/>
        </w:rPr>
        <w:t>La II guerra d'Indipendenza</w:t>
      </w:r>
    </w:p>
    <w:p w:rsidR="00C17117" w:rsidRDefault="00C17117" w:rsidP="001D52F3">
      <w:pPr>
        <w:jc w:val="both"/>
        <w:rPr>
          <w:sz w:val="24"/>
          <w:szCs w:val="24"/>
        </w:rPr>
      </w:pPr>
      <w:r>
        <w:rPr>
          <w:sz w:val="24"/>
          <w:szCs w:val="24"/>
        </w:rPr>
        <w:t>La spedizione dei Mille e la nascita del Regno d’Italia</w:t>
      </w:r>
    </w:p>
    <w:p w:rsidR="00C17117" w:rsidRDefault="00C17117" w:rsidP="001D52F3">
      <w:pPr>
        <w:jc w:val="both"/>
        <w:rPr>
          <w:sz w:val="24"/>
          <w:szCs w:val="24"/>
        </w:rPr>
      </w:pPr>
      <w:r>
        <w:rPr>
          <w:sz w:val="24"/>
          <w:szCs w:val="24"/>
        </w:rPr>
        <w:t>La destra storica al potere</w:t>
      </w:r>
    </w:p>
    <w:p w:rsidR="00C17117" w:rsidRDefault="001D52F3" w:rsidP="001D52F3">
      <w:pPr>
        <w:jc w:val="both"/>
        <w:rPr>
          <w:sz w:val="24"/>
          <w:szCs w:val="24"/>
        </w:rPr>
      </w:pPr>
      <w:r>
        <w:rPr>
          <w:sz w:val="24"/>
          <w:szCs w:val="24"/>
        </w:rPr>
        <w:t>La Destra storica al potere</w:t>
      </w:r>
    </w:p>
    <w:p w:rsidR="001D52F3" w:rsidRDefault="001D52F3" w:rsidP="001D52F3">
      <w:pPr>
        <w:jc w:val="both"/>
        <w:rPr>
          <w:sz w:val="24"/>
          <w:szCs w:val="24"/>
        </w:rPr>
      </w:pPr>
      <w:r>
        <w:rPr>
          <w:sz w:val="24"/>
          <w:szCs w:val="24"/>
        </w:rPr>
        <w:t>La questione meridionale</w:t>
      </w:r>
    </w:p>
    <w:p w:rsidR="001D52F3" w:rsidRPr="00D06C35" w:rsidRDefault="001D52F3" w:rsidP="00D06C35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La Terza guerra d’indipendenza e la conquista di Roma</w:t>
      </w:r>
    </w:p>
    <w:p w:rsidR="001D52F3" w:rsidRPr="001D52F3" w:rsidRDefault="001D52F3" w:rsidP="001D52F3">
      <w:pPr>
        <w:pStyle w:val="Titolo2"/>
        <w:spacing w:before="172"/>
        <w:ind w:left="0"/>
        <w:jc w:val="both"/>
      </w:pPr>
      <w:r>
        <w:t>La seconda rivoluzione industriale e l’età dell’Imperialismo</w:t>
      </w:r>
    </w:p>
    <w:p w:rsidR="001D52F3" w:rsidRDefault="001D52F3" w:rsidP="00C17117">
      <w:pPr>
        <w:rPr>
          <w:sz w:val="24"/>
          <w:szCs w:val="24"/>
        </w:rPr>
      </w:pPr>
      <w:r>
        <w:rPr>
          <w:sz w:val="24"/>
          <w:szCs w:val="24"/>
        </w:rPr>
        <w:t>I caratteri della seconda rivoluzione industriale</w:t>
      </w:r>
    </w:p>
    <w:p w:rsidR="001D52F3" w:rsidRDefault="001D52F3" w:rsidP="00C17117">
      <w:pPr>
        <w:rPr>
          <w:sz w:val="24"/>
          <w:szCs w:val="24"/>
        </w:rPr>
      </w:pPr>
      <w:r>
        <w:rPr>
          <w:sz w:val="24"/>
          <w:szCs w:val="24"/>
        </w:rPr>
        <w:t>La Grande depressione e la riorganizzazione del capitalismo industriale</w:t>
      </w:r>
    </w:p>
    <w:p w:rsidR="001D52F3" w:rsidRDefault="001D52F3" w:rsidP="00C17117">
      <w:pPr>
        <w:rPr>
          <w:sz w:val="24"/>
          <w:szCs w:val="24"/>
        </w:rPr>
      </w:pPr>
      <w:r>
        <w:rPr>
          <w:sz w:val="24"/>
          <w:szCs w:val="24"/>
        </w:rPr>
        <w:t>Il fenomeno dell’emigrazione</w:t>
      </w:r>
    </w:p>
    <w:p w:rsidR="001D52F3" w:rsidRDefault="00AB6A51" w:rsidP="00C17117">
      <w:pPr>
        <w:rPr>
          <w:sz w:val="24"/>
          <w:szCs w:val="24"/>
        </w:rPr>
      </w:pPr>
      <w:r>
        <w:rPr>
          <w:sz w:val="24"/>
          <w:szCs w:val="24"/>
        </w:rPr>
        <w:t>La questione sociale e la Prima Internazionale</w:t>
      </w:r>
    </w:p>
    <w:p w:rsidR="00AB6A51" w:rsidRDefault="00AB6A51" w:rsidP="00C17117">
      <w:pPr>
        <w:rPr>
          <w:sz w:val="24"/>
          <w:szCs w:val="24"/>
        </w:rPr>
      </w:pPr>
      <w:r>
        <w:rPr>
          <w:sz w:val="24"/>
          <w:szCs w:val="24"/>
        </w:rPr>
        <w:t>La Seconda Internazionale e le tensioni interne al fronte socialista</w:t>
      </w:r>
    </w:p>
    <w:p w:rsidR="00AB6A51" w:rsidRDefault="00AB6A51" w:rsidP="00C17117">
      <w:pPr>
        <w:rPr>
          <w:sz w:val="24"/>
          <w:szCs w:val="24"/>
        </w:rPr>
      </w:pPr>
      <w:r>
        <w:rPr>
          <w:sz w:val="24"/>
          <w:szCs w:val="24"/>
        </w:rPr>
        <w:t>La dottrina sociale della Chiesa: la Rerum novarum</w:t>
      </w:r>
    </w:p>
    <w:p w:rsidR="00454125" w:rsidRDefault="00AB6A51" w:rsidP="00C17117">
      <w:pPr>
        <w:rPr>
          <w:sz w:val="24"/>
          <w:szCs w:val="24"/>
        </w:rPr>
      </w:pPr>
      <w:r>
        <w:rPr>
          <w:sz w:val="24"/>
          <w:szCs w:val="24"/>
        </w:rPr>
        <w:t>La guerra civile americana</w:t>
      </w:r>
    </w:p>
    <w:p w:rsidR="00AB6A51" w:rsidRDefault="00AB6A51" w:rsidP="00AB6A51">
      <w:r>
        <w:t xml:space="preserve">L’imperialismo: la situazione coloniale in </w:t>
      </w:r>
      <w:r w:rsidR="00B83783">
        <w:t>Asia</w:t>
      </w:r>
      <w:r>
        <w:t xml:space="preserve"> e la spartizione dell’Africa</w:t>
      </w:r>
    </w:p>
    <w:p w:rsidR="00AB6A51" w:rsidRDefault="00AB6A51" w:rsidP="00AB6A51"/>
    <w:p w:rsidR="00AB6A51" w:rsidRPr="00AB6A51" w:rsidRDefault="00AB6A51" w:rsidP="00C17117">
      <w:pPr>
        <w:rPr>
          <w:b/>
          <w:i/>
          <w:sz w:val="28"/>
          <w:szCs w:val="28"/>
        </w:rPr>
      </w:pPr>
      <w:r w:rsidRPr="00AB6A51">
        <w:rPr>
          <w:b/>
          <w:i/>
          <w:sz w:val="28"/>
          <w:szCs w:val="28"/>
        </w:rPr>
        <w:t>Lo scontro tra le grandi potenze d’Europa</w:t>
      </w:r>
    </w:p>
    <w:p w:rsidR="00AB6A51" w:rsidRDefault="00AB6A51" w:rsidP="00C17117">
      <w:pPr>
        <w:rPr>
          <w:sz w:val="24"/>
          <w:szCs w:val="24"/>
        </w:rPr>
      </w:pPr>
      <w:r>
        <w:rPr>
          <w:sz w:val="24"/>
          <w:szCs w:val="24"/>
        </w:rPr>
        <w:t>Il nazionalismo</w:t>
      </w:r>
    </w:p>
    <w:p w:rsidR="00AB6A51" w:rsidRDefault="00AB6A51" w:rsidP="00C17117">
      <w:pPr>
        <w:rPr>
          <w:sz w:val="24"/>
          <w:szCs w:val="24"/>
        </w:rPr>
      </w:pPr>
      <w:r>
        <w:rPr>
          <w:sz w:val="24"/>
          <w:szCs w:val="24"/>
        </w:rPr>
        <w:t>La Germania bismarckiana</w:t>
      </w:r>
    </w:p>
    <w:p w:rsidR="00AB6A51" w:rsidRDefault="00AB6A51" w:rsidP="00C17117">
      <w:pPr>
        <w:rPr>
          <w:sz w:val="24"/>
          <w:szCs w:val="24"/>
        </w:rPr>
      </w:pPr>
      <w:r>
        <w:rPr>
          <w:sz w:val="24"/>
          <w:szCs w:val="24"/>
        </w:rPr>
        <w:t>La Germania del Neuer Kurs</w:t>
      </w:r>
    </w:p>
    <w:p w:rsidR="00AB6A51" w:rsidRDefault="00AB6A51" w:rsidP="00C17117">
      <w:pPr>
        <w:rPr>
          <w:sz w:val="24"/>
          <w:szCs w:val="24"/>
        </w:rPr>
      </w:pPr>
      <w:r>
        <w:rPr>
          <w:sz w:val="24"/>
          <w:szCs w:val="24"/>
        </w:rPr>
        <w:t>La Terza Repubblica francese</w:t>
      </w:r>
    </w:p>
    <w:p w:rsidR="00AB6A51" w:rsidRDefault="00AB6A51" w:rsidP="00C17117">
      <w:pPr>
        <w:rPr>
          <w:sz w:val="24"/>
          <w:szCs w:val="24"/>
        </w:rPr>
      </w:pPr>
      <w:r>
        <w:rPr>
          <w:sz w:val="24"/>
          <w:szCs w:val="24"/>
        </w:rPr>
        <w:t>L’Inghilterra di fine secolo</w:t>
      </w:r>
    </w:p>
    <w:p w:rsidR="00AB6A51" w:rsidRDefault="00AB6A51" w:rsidP="00C17117">
      <w:pPr>
        <w:rPr>
          <w:sz w:val="24"/>
          <w:szCs w:val="24"/>
        </w:rPr>
      </w:pPr>
      <w:r>
        <w:rPr>
          <w:sz w:val="24"/>
          <w:szCs w:val="24"/>
        </w:rPr>
        <w:t>L’Impero austro-ungarico e l’Impero russo</w:t>
      </w:r>
    </w:p>
    <w:p w:rsidR="00AB6A51" w:rsidRDefault="00AB6A51" w:rsidP="00AB6A51">
      <w:pPr>
        <w:rPr>
          <w:sz w:val="24"/>
          <w:szCs w:val="24"/>
        </w:rPr>
      </w:pPr>
      <w:r w:rsidRPr="00AB6A51">
        <w:rPr>
          <w:sz w:val="24"/>
          <w:szCs w:val="24"/>
        </w:rPr>
        <w:t xml:space="preserve">La sinistra storica al governo </w:t>
      </w:r>
    </w:p>
    <w:p w:rsidR="00AB6A51" w:rsidRPr="00AB6A51" w:rsidRDefault="00AB6A51" w:rsidP="00AB6A51">
      <w:pPr>
        <w:rPr>
          <w:sz w:val="24"/>
          <w:szCs w:val="24"/>
        </w:rPr>
      </w:pPr>
      <w:r w:rsidRPr="00AB6A51">
        <w:rPr>
          <w:sz w:val="24"/>
          <w:szCs w:val="24"/>
        </w:rPr>
        <w:t>Destra e sinistra storica</w:t>
      </w:r>
    </w:p>
    <w:p w:rsidR="00AB6A51" w:rsidRDefault="00AB6A51" w:rsidP="00AB6A51">
      <w:pPr>
        <w:rPr>
          <w:sz w:val="24"/>
          <w:szCs w:val="24"/>
        </w:rPr>
      </w:pPr>
      <w:r w:rsidRPr="00AB6A51">
        <w:rPr>
          <w:sz w:val="24"/>
          <w:szCs w:val="24"/>
        </w:rPr>
        <w:t>Depretis e la politica del trasformismo</w:t>
      </w:r>
    </w:p>
    <w:p w:rsidR="00AB6A51" w:rsidRPr="00AB6A51" w:rsidRDefault="00AB6A51" w:rsidP="00AB6A51">
      <w:pPr>
        <w:rPr>
          <w:sz w:val="24"/>
          <w:szCs w:val="24"/>
        </w:rPr>
      </w:pPr>
      <w:r w:rsidRPr="00AB6A51">
        <w:rPr>
          <w:sz w:val="24"/>
          <w:szCs w:val="24"/>
        </w:rPr>
        <w:t>Crispi e la politica autoritaria</w:t>
      </w:r>
    </w:p>
    <w:p w:rsidR="00AB6A51" w:rsidRDefault="00AB6A51" w:rsidP="00AB6A51">
      <w:pPr>
        <w:rPr>
          <w:sz w:val="24"/>
          <w:szCs w:val="24"/>
        </w:rPr>
      </w:pPr>
      <w:r w:rsidRPr="00AB6A51">
        <w:rPr>
          <w:sz w:val="24"/>
          <w:szCs w:val="24"/>
        </w:rPr>
        <w:t>Il primo governo Giolitti</w:t>
      </w:r>
    </w:p>
    <w:p w:rsidR="00AB6A51" w:rsidRDefault="00AB6A51" w:rsidP="00AB6A51">
      <w:pPr>
        <w:pStyle w:val="Titolo2"/>
        <w:ind w:left="0"/>
        <w:jc w:val="both"/>
        <w:rPr>
          <w:b w:val="0"/>
          <w:bCs w:val="0"/>
          <w:i w:val="0"/>
          <w:sz w:val="24"/>
          <w:szCs w:val="24"/>
        </w:rPr>
      </w:pPr>
    </w:p>
    <w:p w:rsidR="00AB6A51" w:rsidRDefault="00AB6A51" w:rsidP="00AB6A51">
      <w:pPr>
        <w:pStyle w:val="Titolo2"/>
        <w:ind w:left="0"/>
        <w:jc w:val="both"/>
      </w:pPr>
      <w:r>
        <w:t>Progresso e modernità: le trasformazioni sociali e culturali del primo Novecento</w:t>
      </w:r>
    </w:p>
    <w:p w:rsidR="00B83783" w:rsidRPr="00B83783" w:rsidRDefault="00B83783" w:rsidP="00B83783">
      <w:pPr>
        <w:rPr>
          <w:sz w:val="24"/>
          <w:szCs w:val="24"/>
        </w:rPr>
      </w:pPr>
      <w:r>
        <w:rPr>
          <w:sz w:val="24"/>
          <w:szCs w:val="24"/>
        </w:rPr>
        <w:t>La Belle É</w:t>
      </w:r>
      <w:r w:rsidRPr="00B83783">
        <w:rPr>
          <w:sz w:val="24"/>
          <w:szCs w:val="24"/>
        </w:rPr>
        <w:t>poque</w:t>
      </w:r>
    </w:p>
    <w:p w:rsidR="00AB6A51" w:rsidRDefault="00B83783" w:rsidP="00B83783">
      <w:pPr>
        <w:rPr>
          <w:sz w:val="24"/>
          <w:szCs w:val="24"/>
        </w:rPr>
      </w:pPr>
      <w:r w:rsidRPr="00B83783">
        <w:rPr>
          <w:sz w:val="24"/>
          <w:szCs w:val="24"/>
        </w:rPr>
        <w:t>Il progresso scientifico, economico e sociale</w:t>
      </w:r>
    </w:p>
    <w:p w:rsidR="00B83783" w:rsidRDefault="00B83783" w:rsidP="00B83783">
      <w:pPr>
        <w:rPr>
          <w:sz w:val="24"/>
          <w:szCs w:val="24"/>
        </w:rPr>
      </w:pPr>
      <w:r w:rsidRPr="00B83783">
        <w:rPr>
          <w:sz w:val="24"/>
          <w:szCs w:val="24"/>
        </w:rPr>
        <w:t xml:space="preserve">La nascita dei movimenti nazionalisti e associazioni sindacali. </w:t>
      </w:r>
    </w:p>
    <w:p w:rsidR="00B83783" w:rsidRPr="00B83783" w:rsidRDefault="00B83783" w:rsidP="00B83783">
      <w:pPr>
        <w:rPr>
          <w:sz w:val="24"/>
          <w:szCs w:val="24"/>
        </w:rPr>
      </w:pPr>
      <w:r w:rsidRPr="00B83783">
        <w:rPr>
          <w:sz w:val="24"/>
          <w:szCs w:val="24"/>
        </w:rPr>
        <w:t>Il tramonto del progetto bismarckiano.</w:t>
      </w:r>
    </w:p>
    <w:p w:rsidR="00B83783" w:rsidRDefault="00B83783" w:rsidP="00B83783">
      <w:pPr>
        <w:rPr>
          <w:sz w:val="24"/>
          <w:szCs w:val="24"/>
        </w:rPr>
      </w:pPr>
      <w:r w:rsidRPr="00B83783">
        <w:rPr>
          <w:sz w:val="24"/>
          <w:szCs w:val="24"/>
        </w:rPr>
        <w:t xml:space="preserve">L'industrializzazione tra XIX e XX secolo </w:t>
      </w:r>
    </w:p>
    <w:p w:rsidR="00B83783" w:rsidRPr="00B83783" w:rsidRDefault="00B83783" w:rsidP="00B83783">
      <w:pPr>
        <w:rPr>
          <w:sz w:val="24"/>
          <w:szCs w:val="24"/>
        </w:rPr>
      </w:pPr>
      <w:r w:rsidRPr="00B83783">
        <w:rPr>
          <w:sz w:val="24"/>
          <w:szCs w:val="24"/>
        </w:rPr>
        <w:t>La catena di montaggio e il fordismo.</w:t>
      </w:r>
    </w:p>
    <w:p w:rsidR="00B83783" w:rsidRDefault="00B83783" w:rsidP="00B83783">
      <w:pPr>
        <w:rPr>
          <w:sz w:val="24"/>
          <w:szCs w:val="24"/>
        </w:rPr>
      </w:pPr>
      <w:r w:rsidRPr="00B83783">
        <w:rPr>
          <w:sz w:val="24"/>
          <w:szCs w:val="24"/>
        </w:rPr>
        <w:t xml:space="preserve">Economia e Industria nel primo Novecento </w:t>
      </w:r>
    </w:p>
    <w:p w:rsidR="00B83783" w:rsidRDefault="00B83783" w:rsidP="00B83783">
      <w:pPr>
        <w:rPr>
          <w:sz w:val="24"/>
          <w:szCs w:val="24"/>
        </w:rPr>
      </w:pPr>
      <w:r w:rsidRPr="00B83783">
        <w:rPr>
          <w:sz w:val="24"/>
          <w:szCs w:val="24"/>
        </w:rPr>
        <w:t>Le tensioni nazionalistiche</w:t>
      </w:r>
    </w:p>
    <w:p w:rsidR="00B83783" w:rsidRDefault="00B83783" w:rsidP="00B83783">
      <w:pPr>
        <w:rPr>
          <w:sz w:val="24"/>
          <w:szCs w:val="24"/>
        </w:rPr>
      </w:pPr>
    </w:p>
    <w:p w:rsidR="00B83783" w:rsidRPr="00B83783" w:rsidRDefault="00B83783" w:rsidP="00B83783">
      <w:pPr>
        <w:rPr>
          <w:b/>
          <w:i/>
          <w:sz w:val="24"/>
          <w:szCs w:val="24"/>
        </w:rPr>
      </w:pPr>
      <w:r w:rsidRPr="00B83783">
        <w:rPr>
          <w:b/>
          <w:i/>
          <w:sz w:val="24"/>
          <w:szCs w:val="24"/>
        </w:rPr>
        <w:t>L'Età giolittiana</w:t>
      </w:r>
    </w:p>
    <w:p w:rsidR="00B83783" w:rsidRPr="00B83783" w:rsidRDefault="00B83783" w:rsidP="00B83783">
      <w:pPr>
        <w:rPr>
          <w:sz w:val="24"/>
          <w:szCs w:val="24"/>
        </w:rPr>
      </w:pPr>
      <w:r w:rsidRPr="00B83783">
        <w:rPr>
          <w:sz w:val="24"/>
          <w:szCs w:val="24"/>
        </w:rPr>
        <w:t>La politica interna e politica estera</w:t>
      </w:r>
    </w:p>
    <w:p w:rsidR="00AB6A51" w:rsidRDefault="00B83783" w:rsidP="00C17117">
      <w:pPr>
        <w:rPr>
          <w:sz w:val="24"/>
          <w:szCs w:val="24"/>
        </w:rPr>
      </w:pPr>
      <w:r>
        <w:rPr>
          <w:sz w:val="24"/>
          <w:szCs w:val="24"/>
        </w:rPr>
        <w:t>La società italiana d’inizio secolo</w:t>
      </w:r>
    </w:p>
    <w:p w:rsidR="00B83783" w:rsidRDefault="00B83783" w:rsidP="00C17117">
      <w:pPr>
        <w:rPr>
          <w:sz w:val="24"/>
          <w:szCs w:val="24"/>
        </w:rPr>
      </w:pPr>
    </w:p>
    <w:p w:rsidR="00B83783" w:rsidRDefault="00B83783" w:rsidP="00B83783">
      <w:pPr>
        <w:rPr>
          <w:sz w:val="24"/>
          <w:szCs w:val="24"/>
        </w:rPr>
      </w:pPr>
      <w:r w:rsidRPr="00B83783">
        <w:rPr>
          <w:b/>
          <w:i/>
          <w:sz w:val="24"/>
          <w:szCs w:val="24"/>
        </w:rPr>
        <w:t>La genesi del conflitto mondiale</w:t>
      </w:r>
      <w:r w:rsidRPr="00B83783">
        <w:rPr>
          <w:sz w:val="24"/>
          <w:szCs w:val="24"/>
        </w:rPr>
        <w:t xml:space="preserve"> </w:t>
      </w:r>
    </w:p>
    <w:p w:rsidR="00B83783" w:rsidRDefault="00B83783" w:rsidP="00B83783">
      <w:pPr>
        <w:rPr>
          <w:sz w:val="24"/>
          <w:szCs w:val="24"/>
        </w:rPr>
      </w:pPr>
      <w:r w:rsidRPr="00B83783">
        <w:rPr>
          <w:sz w:val="24"/>
          <w:szCs w:val="24"/>
        </w:rPr>
        <w:t xml:space="preserve">Prima e seconda crisi marocchina </w:t>
      </w:r>
    </w:p>
    <w:p w:rsidR="00B83783" w:rsidRPr="00B83783" w:rsidRDefault="00B83783" w:rsidP="00B83783">
      <w:pPr>
        <w:rPr>
          <w:sz w:val="24"/>
          <w:szCs w:val="24"/>
        </w:rPr>
      </w:pPr>
      <w:r w:rsidRPr="00B83783">
        <w:rPr>
          <w:sz w:val="24"/>
          <w:szCs w:val="24"/>
        </w:rPr>
        <w:t>Prima e seconda guerra balcanica</w:t>
      </w:r>
    </w:p>
    <w:p w:rsidR="00B83783" w:rsidRDefault="00B83783" w:rsidP="00B83783">
      <w:pPr>
        <w:rPr>
          <w:sz w:val="24"/>
          <w:szCs w:val="24"/>
        </w:rPr>
      </w:pPr>
      <w:r w:rsidRPr="00B83783">
        <w:rPr>
          <w:sz w:val="24"/>
          <w:szCs w:val="24"/>
        </w:rPr>
        <w:t>Il sistema delle alleanze internazionali</w:t>
      </w:r>
    </w:p>
    <w:p w:rsidR="001D52F3" w:rsidRPr="00B83783" w:rsidRDefault="001D52F3" w:rsidP="00C17117">
      <w:pPr>
        <w:rPr>
          <w:i/>
          <w:sz w:val="24"/>
          <w:szCs w:val="24"/>
        </w:rPr>
      </w:pPr>
    </w:p>
    <w:p w:rsidR="00B83783" w:rsidRPr="00B83783" w:rsidRDefault="00B83783" w:rsidP="00B83783">
      <w:pPr>
        <w:rPr>
          <w:b/>
          <w:i/>
          <w:sz w:val="24"/>
          <w:szCs w:val="24"/>
        </w:rPr>
      </w:pPr>
      <w:r w:rsidRPr="00B83783">
        <w:rPr>
          <w:b/>
          <w:i/>
          <w:sz w:val="24"/>
          <w:szCs w:val="24"/>
        </w:rPr>
        <w:t>La Grande Guerra</w:t>
      </w:r>
    </w:p>
    <w:p w:rsidR="00B83783" w:rsidRPr="00B83783" w:rsidRDefault="00B83783" w:rsidP="00B83783">
      <w:pPr>
        <w:rPr>
          <w:sz w:val="24"/>
          <w:szCs w:val="24"/>
        </w:rPr>
      </w:pPr>
      <w:r w:rsidRPr="00B83783">
        <w:rPr>
          <w:sz w:val="24"/>
          <w:szCs w:val="24"/>
        </w:rPr>
        <w:t xml:space="preserve">L'inizio della </w:t>
      </w:r>
      <w:r w:rsidR="00F77643" w:rsidRPr="00B83783">
        <w:rPr>
          <w:sz w:val="24"/>
          <w:szCs w:val="24"/>
        </w:rPr>
        <w:t>Prima guerra mondiale</w:t>
      </w:r>
    </w:p>
    <w:p w:rsidR="00B83783" w:rsidRDefault="00B83783" w:rsidP="00B83783">
      <w:pPr>
        <w:rPr>
          <w:sz w:val="24"/>
          <w:szCs w:val="24"/>
        </w:rPr>
      </w:pPr>
      <w:r>
        <w:rPr>
          <w:sz w:val="24"/>
          <w:szCs w:val="24"/>
        </w:rPr>
        <w:t>Interventismo, neutralismo</w:t>
      </w:r>
    </w:p>
    <w:p w:rsidR="00B83783" w:rsidRDefault="00B83783" w:rsidP="00B83783">
      <w:pPr>
        <w:rPr>
          <w:sz w:val="24"/>
          <w:szCs w:val="24"/>
        </w:rPr>
      </w:pPr>
      <w:r>
        <w:rPr>
          <w:sz w:val="24"/>
          <w:szCs w:val="24"/>
        </w:rPr>
        <w:t>La guerra di trincea</w:t>
      </w:r>
    </w:p>
    <w:p w:rsidR="00B83783" w:rsidRDefault="00B83783" w:rsidP="00B83783">
      <w:pPr>
        <w:rPr>
          <w:sz w:val="24"/>
          <w:szCs w:val="24"/>
        </w:rPr>
      </w:pPr>
      <w:r>
        <w:rPr>
          <w:sz w:val="24"/>
          <w:szCs w:val="24"/>
        </w:rPr>
        <w:t>L’anno cruciale (1917)</w:t>
      </w:r>
    </w:p>
    <w:p w:rsidR="00B83783" w:rsidRDefault="00B83783" w:rsidP="00B83783">
      <w:pPr>
        <w:rPr>
          <w:sz w:val="24"/>
          <w:szCs w:val="24"/>
        </w:rPr>
      </w:pPr>
      <w:r>
        <w:rPr>
          <w:sz w:val="24"/>
          <w:szCs w:val="24"/>
        </w:rPr>
        <w:t>La fine del conflitto (1918)</w:t>
      </w:r>
    </w:p>
    <w:p w:rsidR="00B83783" w:rsidRDefault="00B83783" w:rsidP="00B83783">
      <w:pPr>
        <w:rPr>
          <w:sz w:val="24"/>
          <w:szCs w:val="24"/>
        </w:rPr>
      </w:pPr>
      <w:r w:rsidRPr="00B83783">
        <w:rPr>
          <w:sz w:val="24"/>
          <w:szCs w:val="24"/>
        </w:rPr>
        <w:t>I Quattordici punti di Wilson</w:t>
      </w:r>
    </w:p>
    <w:p w:rsidR="00B83783" w:rsidRDefault="00B83783" w:rsidP="00B83783">
      <w:pPr>
        <w:rPr>
          <w:sz w:val="24"/>
          <w:szCs w:val="24"/>
        </w:rPr>
      </w:pPr>
      <w:r w:rsidRPr="00B83783">
        <w:rPr>
          <w:sz w:val="24"/>
          <w:szCs w:val="24"/>
        </w:rPr>
        <w:lastRenderedPageBreak/>
        <w:t>Le conferenze di pace (trattato di Versai</w:t>
      </w:r>
      <w:r w:rsidR="00F91120">
        <w:rPr>
          <w:sz w:val="24"/>
          <w:szCs w:val="24"/>
        </w:rPr>
        <w:t xml:space="preserve">lles, Saint- Germain e Sevres); </w:t>
      </w:r>
      <w:r w:rsidRPr="00B83783">
        <w:rPr>
          <w:sz w:val="24"/>
          <w:szCs w:val="24"/>
        </w:rPr>
        <w:t>la pace umiliante della Germania e la vittoria mutilata dell'Italia.</w:t>
      </w:r>
    </w:p>
    <w:p w:rsidR="00F91120" w:rsidRDefault="00F91120" w:rsidP="00B83783">
      <w:pPr>
        <w:rPr>
          <w:sz w:val="24"/>
          <w:szCs w:val="24"/>
        </w:rPr>
      </w:pPr>
    </w:p>
    <w:p w:rsidR="00F91120" w:rsidRPr="00F91120" w:rsidRDefault="00F91120" w:rsidP="00F91120">
      <w:pPr>
        <w:rPr>
          <w:b/>
          <w:i/>
          <w:sz w:val="24"/>
          <w:szCs w:val="24"/>
        </w:rPr>
      </w:pPr>
      <w:r w:rsidRPr="00F91120">
        <w:rPr>
          <w:b/>
          <w:i/>
          <w:sz w:val="24"/>
          <w:szCs w:val="24"/>
        </w:rPr>
        <w:t>La Rivoluzione Russa</w:t>
      </w:r>
    </w:p>
    <w:p w:rsidR="00F91120" w:rsidRDefault="00F91120" w:rsidP="00F91120">
      <w:pPr>
        <w:rPr>
          <w:sz w:val="24"/>
          <w:szCs w:val="24"/>
        </w:rPr>
      </w:pPr>
      <w:r w:rsidRPr="00F91120">
        <w:rPr>
          <w:sz w:val="24"/>
          <w:szCs w:val="24"/>
        </w:rPr>
        <w:t xml:space="preserve">La rivoluzione di febbraio e il crollo del regime zarista. </w:t>
      </w:r>
    </w:p>
    <w:p w:rsidR="00F91120" w:rsidRDefault="00F91120" w:rsidP="00F91120">
      <w:pPr>
        <w:rPr>
          <w:sz w:val="24"/>
          <w:szCs w:val="24"/>
        </w:rPr>
      </w:pPr>
      <w:r w:rsidRPr="00F91120">
        <w:rPr>
          <w:sz w:val="24"/>
          <w:szCs w:val="24"/>
        </w:rPr>
        <w:t xml:space="preserve">I partiti politici in Russia. </w:t>
      </w:r>
    </w:p>
    <w:p w:rsidR="00F91120" w:rsidRPr="00F91120" w:rsidRDefault="00F91120" w:rsidP="00F91120">
      <w:pPr>
        <w:rPr>
          <w:sz w:val="24"/>
          <w:szCs w:val="24"/>
        </w:rPr>
      </w:pPr>
      <w:r w:rsidRPr="00F91120">
        <w:rPr>
          <w:sz w:val="24"/>
          <w:szCs w:val="24"/>
        </w:rPr>
        <w:t>Lenin e le tesi d'aprile</w:t>
      </w:r>
    </w:p>
    <w:p w:rsidR="00F91120" w:rsidRDefault="00F91120" w:rsidP="00F91120">
      <w:pPr>
        <w:rPr>
          <w:sz w:val="24"/>
          <w:szCs w:val="24"/>
        </w:rPr>
      </w:pPr>
      <w:r w:rsidRPr="00F91120">
        <w:rPr>
          <w:sz w:val="24"/>
          <w:szCs w:val="24"/>
        </w:rPr>
        <w:t xml:space="preserve">La </w:t>
      </w:r>
      <w:r w:rsidR="00F77643" w:rsidRPr="00F91120">
        <w:rPr>
          <w:sz w:val="24"/>
          <w:szCs w:val="24"/>
        </w:rPr>
        <w:t>Rivoluzione d’ottobre</w:t>
      </w:r>
      <w:r w:rsidRPr="00F91120">
        <w:rPr>
          <w:sz w:val="24"/>
          <w:szCs w:val="24"/>
        </w:rPr>
        <w:t xml:space="preserve"> i decreti d'emergenza e la Repubblica dei Soviet; </w:t>
      </w:r>
    </w:p>
    <w:p w:rsidR="00F91120" w:rsidRDefault="00F91120" w:rsidP="00F91120">
      <w:pPr>
        <w:rPr>
          <w:sz w:val="24"/>
          <w:szCs w:val="24"/>
        </w:rPr>
      </w:pPr>
      <w:r w:rsidRPr="00F91120">
        <w:rPr>
          <w:sz w:val="24"/>
          <w:szCs w:val="24"/>
        </w:rPr>
        <w:t xml:space="preserve">La guerra civile (Amate bianche e Armate rosse); </w:t>
      </w:r>
    </w:p>
    <w:p w:rsidR="00F91120" w:rsidRPr="00F91120" w:rsidRDefault="00F91120" w:rsidP="00F91120">
      <w:pPr>
        <w:rPr>
          <w:sz w:val="24"/>
          <w:szCs w:val="24"/>
        </w:rPr>
      </w:pPr>
      <w:r w:rsidRPr="00F91120">
        <w:rPr>
          <w:sz w:val="24"/>
          <w:szCs w:val="24"/>
        </w:rPr>
        <w:t>Il comunismo di guerra e la NEP.</w:t>
      </w:r>
    </w:p>
    <w:p w:rsidR="00F91120" w:rsidRPr="00F91120" w:rsidRDefault="00F91120" w:rsidP="00F91120">
      <w:pPr>
        <w:rPr>
          <w:sz w:val="24"/>
          <w:szCs w:val="24"/>
        </w:rPr>
      </w:pPr>
      <w:r w:rsidRPr="00F91120">
        <w:rPr>
          <w:sz w:val="24"/>
          <w:szCs w:val="24"/>
        </w:rPr>
        <w:t>La nascita dell'URSS e il Comintern</w:t>
      </w:r>
    </w:p>
    <w:p w:rsidR="00F91120" w:rsidRPr="00C17117" w:rsidRDefault="00F91120" w:rsidP="00C17117">
      <w:pPr>
        <w:rPr>
          <w:sz w:val="24"/>
          <w:szCs w:val="24"/>
        </w:rPr>
      </w:pPr>
    </w:p>
    <w:p w:rsidR="00F91120" w:rsidRDefault="00F91120">
      <w:pPr>
        <w:rPr>
          <w:b/>
          <w:i/>
          <w:sz w:val="28"/>
          <w:szCs w:val="28"/>
        </w:rPr>
      </w:pPr>
      <w:r w:rsidRPr="00F91120">
        <w:rPr>
          <w:b/>
          <w:i/>
          <w:sz w:val="28"/>
          <w:szCs w:val="28"/>
        </w:rPr>
        <w:t>Il mondo tra le due guerre:</w:t>
      </w:r>
    </w:p>
    <w:p w:rsidR="00F91120" w:rsidRDefault="00F91120">
      <w:pPr>
        <w:rPr>
          <w:b/>
          <w:i/>
          <w:sz w:val="28"/>
          <w:szCs w:val="28"/>
        </w:rPr>
      </w:pPr>
      <w:r w:rsidRPr="00F91120">
        <w:rPr>
          <w:b/>
          <w:i/>
          <w:sz w:val="28"/>
          <w:szCs w:val="28"/>
        </w:rPr>
        <w:t>L’età dei totalitarismi</w:t>
      </w:r>
    </w:p>
    <w:p w:rsidR="00F91120" w:rsidRDefault="00F91120">
      <w:pPr>
        <w:rPr>
          <w:sz w:val="24"/>
          <w:szCs w:val="24"/>
        </w:rPr>
      </w:pPr>
      <w:r w:rsidRPr="00F91120">
        <w:rPr>
          <w:sz w:val="24"/>
          <w:szCs w:val="24"/>
        </w:rPr>
        <w:t xml:space="preserve">L'economia mondiale tra le due guerre </w:t>
      </w:r>
    </w:p>
    <w:p w:rsidR="00F91120" w:rsidRDefault="00F91120">
      <w:pPr>
        <w:rPr>
          <w:sz w:val="24"/>
          <w:szCs w:val="24"/>
        </w:rPr>
      </w:pPr>
      <w:r w:rsidRPr="00F91120">
        <w:rPr>
          <w:sz w:val="24"/>
          <w:szCs w:val="24"/>
        </w:rPr>
        <w:t>La crisi del '29 e il crollo di Wall Street</w:t>
      </w:r>
    </w:p>
    <w:p w:rsidR="00F91120" w:rsidRDefault="00F91120">
      <w:pPr>
        <w:rPr>
          <w:sz w:val="24"/>
          <w:szCs w:val="24"/>
        </w:rPr>
      </w:pPr>
      <w:r w:rsidRPr="00F91120">
        <w:rPr>
          <w:sz w:val="24"/>
          <w:szCs w:val="24"/>
        </w:rPr>
        <w:t>Roosevelt e il New Deal</w:t>
      </w:r>
    </w:p>
    <w:p w:rsidR="00F91120" w:rsidRDefault="00F91120">
      <w:pPr>
        <w:rPr>
          <w:sz w:val="24"/>
          <w:szCs w:val="24"/>
        </w:rPr>
      </w:pPr>
    </w:p>
    <w:p w:rsidR="00F91120" w:rsidRDefault="00F91120" w:rsidP="00F91120">
      <w:pPr>
        <w:rPr>
          <w:sz w:val="24"/>
          <w:szCs w:val="24"/>
        </w:rPr>
      </w:pPr>
      <w:r w:rsidRPr="00F91120">
        <w:rPr>
          <w:b/>
          <w:i/>
          <w:sz w:val="24"/>
          <w:szCs w:val="24"/>
        </w:rPr>
        <w:t>L'Italia nel primo dopoguerra:</w:t>
      </w:r>
      <w:r w:rsidRPr="00F91120">
        <w:rPr>
          <w:sz w:val="24"/>
          <w:szCs w:val="24"/>
        </w:rPr>
        <w:t xml:space="preserve"> </w:t>
      </w:r>
    </w:p>
    <w:p w:rsidR="00F91120" w:rsidRDefault="00F91120" w:rsidP="00F91120">
      <w:pPr>
        <w:rPr>
          <w:sz w:val="24"/>
          <w:szCs w:val="24"/>
        </w:rPr>
      </w:pPr>
      <w:r w:rsidRPr="00F91120">
        <w:rPr>
          <w:sz w:val="24"/>
          <w:szCs w:val="24"/>
        </w:rPr>
        <w:t>dallo Stato liberale al fascismo</w:t>
      </w:r>
    </w:p>
    <w:p w:rsidR="00F91120" w:rsidRPr="00F91120" w:rsidRDefault="00F91120" w:rsidP="00F91120">
      <w:pPr>
        <w:rPr>
          <w:sz w:val="24"/>
          <w:szCs w:val="24"/>
        </w:rPr>
      </w:pPr>
      <w:r w:rsidRPr="00F91120">
        <w:rPr>
          <w:sz w:val="24"/>
          <w:szCs w:val="24"/>
        </w:rPr>
        <w:t>Il ritorno di Giolitti e crisi del liberalismo</w:t>
      </w:r>
    </w:p>
    <w:p w:rsidR="00F91120" w:rsidRPr="00F91120" w:rsidRDefault="00F91120" w:rsidP="00F91120">
      <w:pPr>
        <w:rPr>
          <w:sz w:val="24"/>
          <w:szCs w:val="24"/>
        </w:rPr>
      </w:pPr>
      <w:r w:rsidRPr="00F91120">
        <w:rPr>
          <w:sz w:val="24"/>
          <w:szCs w:val="24"/>
        </w:rPr>
        <w:t>Mussolini e i Fasci italiani di combattimento</w:t>
      </w:r>
    </w:p>
    <w:p w:rsidR="00F91120" w:rsidRDefault="00F91120" w:rsidP="00F91120">
      <w:pPr>
        <w:rPr>
          <w:sz w:val="24"/>
          <w:szCs w:val="24"/>
        </w:rPr>
      </w:pPr>
      <w:r w:rsidRPr="00F91120">
        <w:rPr>
          <w:sz w:val="24"/>
          <w:szCs w:val="24"/>
        </w:rPr>
        <w:t>La nascita del PCI E PSU e le figure di Gramsci e Matteotti</w:t>
      </w:r>
    </w:p>
    <w:p w:rsidR="00F91120" w:rsidRPr="00F91120" w:rsidRDefault="00F91120" w:rsidP="00F91120">
      <w:pPr>
        <w:rPr>
          <w:sz w:val="24"/>
          <w:szCs w:val="24"/>
        </w:rPr>
      </w:pPr>
      <w:r w:rsidRPr="00F91120">
        <w:rPr>
          <w:sz w:val="24"/>
          <w:szCs w:val="24"/>
        </w:rPr>
        <w:t>La marcia su Roma e la presa del potere</w:t>
      </w:r>
    </w:p>
    <w:p w:rsidR="00F91120" w:rsidRDefault="00F91120" w:rsidP="00F91120">
      <w:pPr>
        <w:rPr>
          <w:sz w:val="24"/>
          <w:szCs w:val="24"/>
        </w:rPr>
      </w:pPr>
      <w:r w:rsidRPr="00F91120">
        <w:rPr>
          <w:sz w:val="24"/>
          <w:szCs w:val="24"/>
        </w:rPr>
        <w:t>La fascistizzazione dello Stato Mussolini e la politica estera dell'Italia.</w:t>
      </w:r>
    </w:p>
    <w:p w:rsidR="00F91120" w:rsidRDefault="00F91120" w:rsidP="00F91120">
      <w:pPr>
        <w:rPr>
          <w:sz w:val="24"/>
          <w:szCs w:val="24"/>
        </w:rPr>
      </w:pPr>
      <w:r w:rsidRPr="00F91120">
        <w:rPr>
          <w:sz w:val="24"/>
          <w:szCs w:val="24"/>
        </w:rPr>
        <w:t>L'Asse Roma-Berlino e le leggi razziali</w:t>
      </w:r>
    </w:p>
    <w:p w:rsidR="00F91120" w:rsidRDefault="00F91120" w:rsidP="00F91120">
      <w:pPr>
        <w:rPr>
          <w:sz w:val="24"/>
          <w:szCs w:val="24"/>
        </w:rPr>
      </w:pPr>
    </w:p>
    <w:p w:rsidR="00F91120" w:rsidRPr="00F91120" w:rsidRDefault="00F91120" w:rsidP="00F91120">
      <w:pPr>
        <w:rPr>
          <w:b/>
          <w:i/>
          <w:sz w:val="24"/>
          <w:szCs w:val="24"/>
        </w:rPr>
      </w:pPr>
      <w:r w:rsidRPr="00F91120">
        <w:rPr>
          <w:b/>
          <w:i/>
          <w:sz w:val="24"/>
          <w:szCs w:val="24"/>
        </w:rPr>
        <w:t>Il dopoguerra in Germania</w:t>
      </w:r>
    </w:p>
    <w:p w:rsidR="00F91120" w:rsidRDefault="00F91120" w:rsidP="00F91120">
      <w:pPr>
        <w:rPr>
          <w:sz w:val="24"/>
          <w:szCs w:val="24"/>
        </w:rPr>
      </w:pPr>
      <w:r w:rsidRPr="00F91120">
        <w:rPr>
          <w:sz w:val="24"/>
          <w:szCs w:val="24"/>
        </w:rPr>
        <w:t>La creazione della Repubblica di Weimar</w:t>
      </w:r>
    </w:p>
    <w:p w:rsidR="00F91120" w:rsidRPr="00F91120" w:rsidRDefault="00F91120" w:rsidP="00F91120">
      <w:pPr>
        <w:rPr>
          <w:sz w:val="24"/>
          <w:szCs w:val="24"/>
        </w:rPr>
      </w:pPr>
      <w:r w:rsidRPr="00F91120">
        <w:rPr>
          <w:sz w:val="24"/>
          <w:szCs w:val="24"/>
        </w:rPr>
        <w:t>I quattro punti di Stresemann.</w:t>
      </w:r>
    </w:p>
    <w:p w:rsidR="00F91120" w:rsidRDefault="00F91120" w:rsidP="00F91120">
      <w:pPr>
        <w:rPr>
          <w:sz w:val="24"/>
          <w:szCs w:val="24"/>
        </w:rPr>
      </w:pPr>
      <w:r w:rsidRPr="00F91120">
        <w:rPr>
          <w:sz w:val="24"/>
          <w:szCs w:val="24"/>
        </w:rPr>
        <w:t>La ripresa economica e la nuova crisi economico-finanziaria.</w:t>
      </w:r>
    </w:p>
    <w:p w:rsidR="00F91120" w:rsidRPr="00F91120" w:rsidRDefault="00F91120" w:rsidP="00F91120">
      <w:pPr>
        <w:rPr>
          <w:sz w:val="24"/>
          <w:szCs w:val="24"/>
        </w:rPr>
      </w:pPr>
      <w:r w:rsidRPr="00F91120">
        <w:rPr>
          <w:sz w:val="24"/>
          <w:szCs w:val="24"/>
        </w:rPr>
        <w:t>L'ascesa di Hitler e l'esplosione del consenso al nazismo</w:t>
      </w:r>
    </w:p>
    <w:p w:rsidR="00F91120" w:rsidRDefault="00F91120" w:rsidP="00F91120">
      <w:pPr>
        <w:rPr>
          <w:sz w:val="24"/>
          <w:szCs w:val="24"/>
        </w:rPr>
      </w:pPr>
      <w:r w:rsidRPr="00F91120">
        <w:rPr>
          <w:sz w:val="24"/>
          <w:szCs w:val="24"/>
        </w:rPr>
        <w:t>Il nazismo al potere e la nascita del Terzo Reich</w:t>
      </w:r>
    </w:p>
    <w:p w:rsidR="00F91120" w:rsidRDefault="00F91120" w:rsidP="00F91120">
      <w:pPr>
        <w:rPr>
          <w:sz w:val="24"/>
          <w:szCs w:val="24"/>
        </w:rPr>
      </w:pPr>
      <w:r w:rsidRPr="00F91120">
        <w:rPr>
          <w:sz w:val="24"/>
          <w:szCs w:val="24"/>
        </w:rPr>
        <w:t>La politica razziale e le leggi di Norimberga</w:t>
      </w:r>
    </w:p>
    <w:p w:rsidR="00F91120" w:rsidRDefault="00F91120" w:rsidP="00F91120">
      <w:pPr>
        <w:rPr>
          <w:sz w:val="24"/>
          <w:szCs w:val="24"/>
        </w:rPr>
      </w:pPr>
    </w:p>
    <w:p w:rsidR="00F91120" w:rsidRDefault="00F91120" w:rsidP="00F91120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Altri totalitarismi (cenni)</w:t>
      </w:r>
    </w:p>
    <w:p w:rsidR="00F91120" w:rsidRPr="00F91120" w:rsidRDefault="00F91120" w:rsidP="00F91120">
      <w:pPr>
        <w:rPr>
          <w:b/>
          <w:i/>
          <w:sz w:val="24"/>
          <w:szCs w:val="24"/>
        </w:rPr>
      </w:pPr>
      <w:r w:rsidRPr="00F91120">
        <w:rPr>
          <w:sz w:val="24"/>
          <w:szCs w:val="24"/>
        </w:rPr>
        <w:t>Stalinismo</w:t>
      </w:r>
    </w:p>
    <w:p w:rsidR="00F91120" w:rsidRPr="00F91120" w:rsidRDefault="00F91120" w:rsidP="00F91120">
      <w:pPr>
        <w:rPr>
          <w:sz w:val="24"/>
          <w:szCs w:val="24"/>
        </w:rPr>
      </w:pPr>
      <w:r w:rsidRPr="00F91120">
        <w:rPr>
          <w:sz w:val="24"/>
          <w:szCs w:val="24"/>
        </w:rPr>
        <w:t>Francisco Franco e la guerra civile in Spagna.</w:t>
      </w:r>
    </w:p>
    <w:p w:rsidR="00F91120" w:rsidRDefault="00F91120" w:rsidP="00F91120">
      <w:pPr>
        <w:rPr>
          <w:sz w:val="24"/>
          <w:szCs w:val="24"/>
        </w:rPr>
      </w:pPr>
      <w:r w:rsidRPr="00F91120">
        <w:rPr>
          <w:sz w:val="24"/>
          <w:szCs w:val="24"/>
        </w:rPr>
        <w:t>La nascita delle tensioni in Medio Oriente e l'emigrazione ebraica in Palestina</w:t>
      </w:r>
    </w:p>
    <w:p w:rsidR="00F91120" w:rsidRDefault="00F91120" w:rsidP="00F91120">
      <w:pPr>
        <w:pStyle w:val="Titolo2"/>
        <w:ind w:left="0"/>
        <w:rPr>
          <w:b w:val="0"/>
          <w:bCs w:val="0"/>
          <w:i w:val="0"/>
          <w:sz w:val="24"/>
          <w:szCs w:val="24"/>
        </w:rPr>
      </w:pPr>
    </w:p>
    <w:p w:rsidR="00F91120" w:rsidRDefault="00F91120" w:rsidP="00F91120">
      <w:pPr>
        <w:pStyle w:val="Titolo2"/>
        <w:ind w:left="0"/>
      </w:pPr>
      <w:r>
        <w:t>La Seconda guerra mondiale</w:t>
      </w:r>
    </w:p>
    <w:p w:rsidR="00D06C35" w:rsidRPr="00D06C35" w:rsidRDefault="00D06C35" w:rsidP="00D06C35">
      <w:pPr>
        <w:rPr>
          <w:b/>
          <w:i/>
          <w:sz w:val="24"/>
          <w:szCs w:val="24"/>
        </w:rPr>
      </w:pPr>
      <w:r w:rsidRPr="00D06C35">
        <w:rPr>
          <w:b/>
          <w:i/>
          <w:sz w:val="24"/>
          <w:szCs w:val="24"/>
        </w:rPr>
        <w:t>Verso la Seconda Guerra Mondiale</w:t>
      </w:r>
    </w:p>
    <w:p w:rsidR="00D06C35" w:rsidRPr="00D06C35" w:rsidRDefault="00D06C35" w:rsidP="00D06C35">
      <w:pPr>
        <w:rPr>
          <w:sz w:val="24"/>
          <w:szCs w:val="24"/>
        </w:rPr>
      </w:pPr>
      <w:r>
        <w:rPr>
          <w:sz w:val="24"/>
          <w:szCs w:val="24"/>
        </w:rPr>
        <w:t>L</w:t>
      </w:r>
      <w:r w:rsidRPr="00D06C35">
        <w:rPr>
          <w:sz w:val="24"/>
          <w:szCs w:val="24"/>
        </w:rPr>
        <w:t>'annessione dell'Austria, Boemia, Moravia</w:t>
      </w:r>
    </w:p>
    <w:p w:rsidR="00D06C35" w:rsidRDefault="00D06C35" w:rsidP="00D06C35">
      <w:pPr>
        <w:rPr>
          <w:sz w:val="24"/>
          <w:szCs w:val="24"/>
        </w:rPr>
      </w:pPr>
      <w:r>
        <w:rPr>
          <w:sz w:val="24"/>
          <w:szCs w:val="24"/>
        </w:rPr>
        <w:t xml:space="preserve">La </w:t>
      </w:r>
      <w:r w:rsidRPr="00D06C35">
        <w:rPr>
          <w:sz w:val="24"/>
          <w:szCs w:val="24"/>
        </w:rPr>
        <w:t>Stipula</w:t>
      </w:r>
      <w:r>
        <w:rPr>
          <w:sz w:val="24"/>
          <w:szCs w:val="24"/>
        </w:rPr>
        <w:t xml:space="preserve"> del</w:t>
      </w:r>
      <w:r w:rsidRPr="00D06C35">
        <w:rPr>
          <w:sz w:val="24"/>
          <w:szCs w:val="24"/>
        </w:rPr>
        <w:t xml:space="preserve"> patto d'acciaio e il nuovo ruolo dell'Italia di Mussolini</w:t>
      </w:r>
    </w:p>
    <w:p w:rsidR="00D06C35" w:rsidRPr="00D06C35" w:rsidRDefault="00D06C35" w:rsidP="00D06C35">
      <w:pPr>
        <w:rPr>
          <w:sz w:val="24"/>
          <w:szCs w:val="24"/>
        </w:rPr>
      </w:pPr>
      <w:r w:rsidRPr="00D06C35">
        <w:rPr>
          <w:sz w:val="24"/>
          <w:szCs w:val="24"/>
        </w:rPr>
        <w:t>Il corridoio di Danzica e il patto Molotov-Ribbentrop.</w:t>
      </w:r>
    </w:p>
    <w:p w:rsidR="00D06C35" w:rsidRPr="00D06C35" w:rsidRDefault="00D06C35" w:rsidP="00D06C35">
      <w:pPr>
        <w:rPr>
          <w:sz w:val="24"/>
          <w:szCs w:val="24"/>
        </w:rPr>
      </w:pPr>
      <w:r w:rsidRPr="00D06C35">
        <w:rPr>
          <w:sz w:val="24"/>
          <w:szCs w:val="24"/>
        </w:rPr>
        <w:t>L'inizio della guerra</w:t>
      </w:r>
    </w:p>
    <w:p w:rsidR="00D06C35" w:rsidRPr="00D06C35" w:rsidRDefault="00D06C35" w:rsidP="00D06C35">
      <w:pPr>
        <w:rPr>
          <w:sz w:val="24"/>
          <w:szCs w:val="24"/>
        </w:rPr>
      </w:pPr>
      <w:r w:rsidRPr="00D06C35">
        <w:rPr>
          <w:sz w:val="24"/>
          <w:szCs w:val="24"/>
        </w:rPr>
        <w:t>L’invasione di Polonia, Danimarca e Norvegia</w:t>
      </w:r>
    </w:p>
    <w:p w:rsidR="00D06C35" w:rsidRDefault="00D06C35" w:rsidP="00D06C35">
      <w:pPr>
        <w:rPr>
          <w:sz w:val="24"/>
          <w:szCs w:val="24"/>
        </w:rPr>
      </w:pPr>
      <w:r w:rsidRPr="00D06C35">
        <w:rPr>
          <w:sz w:val="24"/>
          <w:szCs w:val="24"/>
        </w:rPr>
        <w:t>La capitolazione francese e il governo collaborazionista di Vichy</w:t>
      </w:r>
    </w:p>
    <w:p w:rsidR="00D06C35" w:rsidRPr="00D06C35" w:rsidRDefault="00D06C35" w:rsidP="00D06C35">
      <w:pPr>
        <w:rPr>
          <w:sz w:val="24"/>
          <w:szCs w:val="24"/>
        </w:rPr>
      </w:pPr>
      <w:r w:rsidRPr="00D06C35">
        <w:rPr>
          <w:sz w:val="24"/>
          <w:szCs w:val="24"/>
        </w:rPr>
        <w:t>Il pugno duro dell'Inghilterra</w:t>
      </w:r>
    </w:p>
    <w:p w:rsidR="00D06C35" w:rsidRPr="00D06C35" w:rsidRDefault="00D06C35" w:rsidP="00D06C35">
      <w:pPr>
        <w:rPr>
          <w:sz w:val="24"/>
          <w:szCs w:val="24"/>
        </w:rPr>
      </w:pPr>
      <w:r w:rsidRPr="00D06C35">
        <w:rPr>
          <w:sz w:val="24"/>
          <w:szCs w:val="24"/>
        </w:rPr>
        <w:t>L'entrata in guerra dell'Italia</w:t>
      </w:r>
    </w:p>
    <w:p w:rsidR="00D06C35" w:rsidRDefault="00D06C35" w:rsidP="00D06C35">
      <w:pPr>
        <w:rPr>
          <w:sz w:val="24"/>
          <w:szCs w:val="24"/>
        </w:rPr>
      </w:pPr>
      <w:r w:rsidRPr="00D06C35">
        <w:rPr>
          <w:sz w:val="24"/>
          <w:szCs w:val="24"/>
        </w:rPr>
        <w:t>I concetti di guerra lampo, guerra parallela, guerra totale</w:t>
      </w:r>
    </w:p>
    <w:p w:rsidR="00D06C35" w:rsidRPr="00D06C35" w:rsidRDefault="00D06C35" w:rsidP="00D06C35">
      <w:pPr>
        <w:rPr>
          <w:sz w:val="24"/>
          <w:szCs w:val="24"/>
        </w:rPr>
      </w:pPr>
      <w:r w:rsidRPr="00D06C35">
        <w:rPr>
          <w:sz w:val="24"/>
          <w:szCs w:val="24"/>
        </w:rPr>
        <w:lastRenderedPageBreak/>
        <w:t>L’Operazione Barbarossa</w:t>
      </w:r>
    </w:p>
    <w:p w:rsidR="00D06C35" w:rsidRPr="00D06C35" w:rsidRDefault="00D06C35" w:rsidP="00D06C35">
      <w:pPr>
        <w:rPr>
          <w:sz w:val="24"/>
          <w:szCs w:val="24"/>
        </w:rPr>
      </w:pPr>
      <w:r w:rsidRPr="00D06C35">
        <w:rPr>
          <w:sz w:val="24"/>
          <w:szCs w:val="24"/>
        </w:rPr>
        <w:t>L’entrata in guerra degli USA</w:t>
      </w:r>
    </w:p>
    <w:p w:rsidR="00D06C35" w:rsidRPr="00D06C35" w:rsidRDefault="00D06C35" w:rsidP="00D06C35">
      <w:pPr>
        <w:rPr>
          <w:sz w:val="24"/>
          <w:szCs w:val="24"/>
        </w:rPr>
      </w:pPr>
      <w:r w:rsidRPr="00D06C35">
        <w:rPr>
          <w:sz w:val="24"/>
          <w:szCs w:val="24"/>
        </w:rPr>
        <w:t>La crisi dell'Asse e la riscossa degli Alleati</w:t>
      </w:r>
    </w:p>
    <w:p w:rsidR="00D06C35" w:rsidRDefault="00D06C35" w:rsidP="00D06C35">
      <w:pPr>
        <w:rPr>
          <w:sz w:val="24"/>
          <w:szCs w:val="24"/>
        </w:rPr>
      </w:pPr>
      <w:r w:rsidRPr="00D06C35">
        <w:rPr>
          <w:sz w:val="24"/>
          <w:szCs w:val="24"/>
        </w:rPr>
        <w:t>Lo sbarco in Sicilia, gli Alleati in Italia, il governo Badoglio</w:t>
      </w:r>
    </w:p>
    <w:p w:rsidR="00D06C35" w:rsidRPr="00D06C35" w:rsidRDefault="00D06C35" w:rsidP="00D06C35">
      <w:pPr>
        <w:rPr>
          <w:sz w:val="24"/>
          <w:szCs w:val="24"/>
        </w:rPr>
      </w:pPr>
      <w:r w:rsidRPr="00D06C35">
        <w:rPr>
          <w:sz w:val="24"/>
          <w:szCs w:val="24"/>
        </w:rPr>
        <w:t>La Resistenza in Europa e in Italia</w:t>
      </w:r>
    </w:p>
    <w:p w:rsidR="00D06C35" w:rsidRDefault="00D06C35" w:rsidP="00D06C35">
      <w:pPr>
        <w:rPr>
          <w:sz w:val="24"/>
          <w:szCs w:val="24"/>
        </w:rPr>
      </w:pPr>
      <w:r w:rsidRPr="00D06C35">
        <w:rPr>
          <w:sz w:val="24"/>
          <w:szCs w:val="24"/>
        </w:rPr>
        <w:t>L'occupazione n</w:t>
      </w:r>
      <w:r>
        <w:rPr>
          <w:sz w:val="24"/>
          <w:szCs w:val="24"/>
        </w:rPr>
        <w:t>azifascista dell'Italia, la Repubblica d</w:t>
      </w:r>
      <w:r w:rsidRPr="00D06C35">
        <w:rPr>
          <w:sz w:val="24"/>
          <w:szCs w:val="24"/>
        </w:rPr>
        <w:t>i Salò e la Liberazione</w:t>
      </w:r>
    </w:p>
    <w:p w:rsidR="00D06C35" w:rsidRDefault="00D06C35" w:rsidP="00D06C35">
      <w:pPr>
        <w:rPr>
          <w:sz w:val="24"/>
          <w:szCs w:val="24"/>
        </w:rPr>
      </w:pPr>
      <w:r w:rsidRPr="00D06C35">
        <w:rPr>
          <w:sz w:val="24"/>
          <w:szCs w:val="24"/>
        </w:rPr>
        <w:t>La sconfitta del nazismo, la fine della guerra e la Conferenza di Yalta</w:t>
      </w:r>
    </w:p>
    <w:p w:rsidR="00F91120" w:rsidRDefault="00D06C35" w:rsidP="00D06C35">
      <w:pPr>
        <w:rPr>
          <w:sz w:val="24"/>
          <w:szCs w:val="24"/>
        </w:rPr>
      </w:pPr>
      <w:r w:rsidRPr="00D06C35">
        <w:rPr>
          <w:sz w:val="24"/>
          <w:szCs w:val="24"/>
        </w:rPr>
        <w:t>La Shoah e il processo di Norimberga</w:t>
      </w:r>
    </w:p>
    <w:p w:rsidR="00613654" w:rsidRDefault="00613654" w:rsidP="00D06C35">
      <w:pPr>
        <w:rPr>
          <w:sz w:val="24"/>
          <w:szCs w:val="24"/>
        </w:rPr>
      </w:pPr>
    </w:p>
    <w:p w:rsidR="00613654" w:rsidRDefault="00613654" w:rsidP="00613654">
      <w:pPr>
        <w:pStyle w:val="Corpotesto"/>
      </w:pPr>
      <w:r>
        <w:t>Libro di testo: F. Bertini, La lezione della storia vol. 2-3, Mursia scuola</w:t>
      </w:r>
    </w:p>
    <w:p w:rsidR="00D06C35" w:rsidRDefault="00D06C35" w:rsidP="00D06C35">
      <w:pPr>
        <w:rPr>
          <w:sz w:val="24"/>
          <w:szCs w:val="24"/>
        </w:rPr>
      </w:pPr>
    </w:p>
    <w:p w:rsidR="00D06C35" w:rsidRPr="00D06C35" w:rsidRDefault="00D06C35" w:rsidP="00D06C35">
      <w:pPr>
        <w:rPr>
          <w:sz w:val="28"/>
          <w:szCs w:val="28"/>
        </w:rPr>
      </w:pPr>
      <w:r w:rsidRPr="00D06C35">
        <w:rPr>
          <w:sz w:val="28"/>
          <w:szCs w:val="28"/>
        </w:rPr>
        <w:t>Cittadinanza e Costituzione</w:t>
      </w:r>
    </w:p>
    <w:p w:rsidR="00D06C35" w:rsidRDefault="00D06C35" w:rsidP="00D06C35">
      <w:pPr>
        <w:rPr>
          <w:b/>
          <w:sz w:val="24"/>
          <w:szCs w:val="24"/>
        </w:rPr>
      </w:pPr>
      <w:r>
        <w:rPr>
          <w:b/>
          <w:sz w:val="24"/>
          <w:szCs w:val="24"/>
        </w:rPr>
        <w:t>Che cos’è una Costituzione</w:t>
      </w:r>
    </w:p>
    <w:p w:rsidR="00D06C35" w:rsidRDefault="00D06C35" w:rsidP="00D06C35">
      <w:pPr>
        <w:rPr>
          <w:sz w:val="24"/>
          <w:szCs w:val="24"/>
        </w:rPr>
      </w:pPr>
      <w:r>
        <w:rPr>
          <w:sz w:val="24"/>
          <w:szCs w:val="24"/>
        </w:rPr>
        <w:t>L’assenza di una Costituzione: lo Stato assoluto</w:t>
      </w:r>
    </w:p>
    <w:p w:rsidR="00D06C35" w:rsidRDefault="00D06C35" w:rsidP="00D06C35">
      <w:pPr>
        <w:rPr>
          <w:sz w:val="24"/>
          <w:szCs w:val="24"/>
        </w:rPr>
      </w:pPr>
      <w:r>
        <w:rPr>
          <w:sz w:val="24"/>
          <w:szCs w:val="24"/>
        </w:rPr>
        <w:t>Il costituzionalismo britannico</w:t>
      </w:r>
    </w:p>
    <w:p w:rsidR="00D06C35" w:rsidRDefault="00D06C35" w:rsidP="00D06C35">
      <w:pPr>
        <w:rPr>
          <w:sz w:val="24"/>
          <w:szCs w:val="24"/>
        </w:rPr>
      </w:pPr>
      <w:r>
        <w:rPr>
          <w:sz w:val="24"/>
          <w:szCs w:val="24"/>
        </w:rPr>
        <w:t>La diffusione del regime costituzionale</w:t>
      </w:r>
    </w:p>
    <w:p w:rsidR="00D06C35" w:rsidRDefault="00D06C35" w:rsidP="00D06C35">
      <w:pPr>
        <w:rPr>
          <w:sz w:val="24"/>
          <w:szCs w:val="24"/>
        </w:rPr>
      </w:pPr>
      <w:r>
        <w:rPr>
          <w:sz w:val="24"/>
          <w:szCs w:val="24"/>
        </w:rPr>
        <w:t>Costituzioni flessibili e Costituzioni rigide</w:t>
      </w:r>
    </w:p>
    <w:p w:rsidR="00D06C35" w:rsidRDefault="00D06C35" w:rsidP="00D06C35">
      <w:pPr>
        <w:rPr>
          <w:sz w:val="24"/>
          <w:szCs w:val="24"/>
        </w:rPr>
      </w:pPr>
      <w:r>
        <w:rPr>
          <w:sz w:val="24"/>
          <w:szCs w:val="24"/>
        </w:rPr>
        <w:t>Costituzioni brevi e Costituzioni lunghe</w:t>
      </w:r>
    </w:p>
    <w:p w:rsidR="00D06C35" w:rsidRDefault="00D06C35" w:rsidP="00D06C35">
      <w:pPr>
        <w:rPr>
          <w:b/>
          <w:sz w:val="24"/>
          <w:szCs w:val="24"/>
        </w:rPr>
      </w:pPr>
      <w:r>
        <w:rPr>
          <w:b/>
          <w:sz w:val="24"/>
          <w:szCs w:val="24"/>
        </w:rPr>
        <w:t>La Costituzione della Repubblica italiana</w:t>
      </w:r>
    </w:p>
    <w:p w:rsidR="00D06C35" w:rsidRDefault="00D06C35" w:rsidP="00D06C35">
      <w:pPr>
        <w:rPr>
          <w:sz w:val="24"/>
          <w:szCs w:val="24"/>
        </w:rPr>
      </w:pPr>
      <w:r>
        <w:rPr>
          <w:sz w:val="24"/>
          <w:szCs w:val="24"/>
        </w:rPr>
        <w:t>Le esperienze costituzionali in Italia prima dell’unità: lo Statuto albertino</w:t>
      </w:r>
    </w:p>
    <w:p w:rsidR="00D06C35" w:rsidRDefault="00D06C35" w:rsidP="00D06C35">
      <w:pPr>
        <w:rPr>
          <w:sz w:val="24"/>
          <w:szCs w:val="24"/>
        </w:rPr>
      </w:pPr>
      <w:r>
        <w:rPr>
          <w:sz w:val="24"/>
          <w:szCs w:val="24"/>
        </w:rPr>
        <w:t>Dall’unità di Italia alla caduta del fascismo</w:t>
      </w:r>
    </w:p>
    <w:p w:rsidR="00D06C35" w:rsidRDefault="00D06C35" w:rsidP="00D06C35">
      <w:pPr>
        <w:rPr>
          <w:sz w:val="24"/>
          <w:szCs w:val="24"/>
        </w:rPr>
      </w:pPr>
      <w:r>
        <w:rPr>
          <w:sz w:val="24"/>
          <w:szCs w:val="24"/>
        </w:rPr>
        <w:t>Il referendum istituzionale e l’Assemblea costituente</w:t>
      </w:r>
    </w:p>
    <w:p w:rsidR="00D06C35" w:rsidRDefault="00D06C35" w:rsidP="00D06C35">
      <w:pPr>
        <w:rPr>
          <w:sz w:val="24"/>
          <w:szCs w:val="24"/>
        </w:rPr>
      </w:pPr>
      <w:r>
        <w:rPr>
          <w:sz w:val="24"/>
          <w:szCs w:val="24"/>
        </w:rPr>
        <w:t>La struttura della Costituzione</w:t>
      </w:r>
    </w:p>
    <w:p w:rsidR="00D06C35" w:rsidRDefault="00D06C35" w:rsidP="00D06C35">
      <w:pPr>
        <w:rPr>
          <w:b/>
          <w:sz w:val="24"/>
          <w:szCs w:val="24"/>
        </w:rPr>
      </w:pPr>
      <w:r>
        <w:rPr>
          <w:b/>
          <w:sz w:val="24"/>
          <w:szCs w:val="24"/>
        </w:rPr>
        <w:t>Gli organismi internazionali</w:t>
      </w:r>
    </w:p>
    <w:p w:rsidR="00D06C35" w:rsidRDefault="00D06C35" w:rsidP="00D06C35">
      <w:pPr>
        <w:rPr>
          <w:sz w:val="24"/>
          <w:szCs w:val="24"/>
        </w:rPr>
      </w:pPr>
      <w:r>
        <w:rPr>
          <w:sz w:val="24"/>
          <w:szCs w:val="24"/>
        </w:rPr>
        <w:t>La società delle Nazioni</w:t>
      </w:r>
    </w:p>
    <w:p w:rsidR="00D06C35" w:rsidRDefault="00D06C35" w:rsidP="00D06C35">
      <w:pPr>
        <w:rPr>
          <w:sz w:val="24"/>
          <w:szCs w:val="24"/>
        </w:rPr>
      </w:pPr>
      <w:r>
        <w:rPr>
          <w:sz w:val="24"/>
          <w:szCs w:val="24"/>
        </w:rPr>
        <w:t>La nascita dell’ONU</w:t>
      </w:r>
    </w:p>
    <w:p w:rsidR="00D06C35" w:rsidRDefault="00D06C35" w:rsidP="00D06C35">
      <w:pPr>
        <w:rPr>
          <w:sz w:val="24"/>
          <w:szCs w:val="24"/>
        </w:rPr>
      </w:pPr>
      <w:r>
        <w:rPr>
          <w:sz w:val="24"/>
          <w:szCs w:val="24"/>
        </w:rPr>
        <w:t>L’assemblea generale e il Consiglio di sicurezza</w:t>
      </w:r>
    </w:p>
    <w:p w:rsidR="00D06C35" w:rsidRDefault="00D06C35" w:rsidP="00D06C35">
      <w:pPr>
        <w:rPr>
          <w:sz w:val="24"/>
          <w:szCs w:val="24"/>
        </w:rPr>
      </w:pPr>
      <w:r>
        <w:rPr>
          <w:sz w:val="24"/>
          <w:szCs w:val="24"/>
        </w:rPr>
        <w:t>Le agenzie dell’ONU; l’OCSE e la NATO</w:t>
      </w:r>
    </w:p>
    <w:p w:rsidR="00D06C35" w:rsidRDefault="00D06C35" w:rsidP="00D06C35">
      <w:pPr>
        <w:rPr>
          <w:b/>
          <w:sz w:val="24"/>
          <w:szCs w:val="24"/>
        </w:rPr>
      </w:pPr>
      <w:r>
        <w:rPr>
          <w:b/>
          <w:sz w:val="24"/>
          <w:szCs w:val="24"/>
        </w:rPr>
        <w:t>La nascita dell’Unione europea</w:t>
      </w:r>
    </w:p>
    <w:p w:rsidR="00D06C35" w:rsidRDefault="00D06C35" w:rsidP="00D06C35">
      <w:pPr>
        <w:rPr>
          <w:sz w:val="24"/>
          <w:szCs w:val="24"/>
        </w:rPr>
      </w:pPr>
      <w:r>
        <w:rPr>
          <w:sz w:val="24"/>
          <w:szCs w:val="24"/>
        </w:rPr>
        <w:t>L’Europa dei “sei”</w:t>
      </w:r>
    </w:p>
    <w:p w:rsidR="00D06C35" w:rsidRDefault="00D06C35" w:rsidP="00D06C35">
      <w:pPr>
        <w:rPr>
          <w:sz w:val="24"/>
          <w:szCs w:val="24"/>
        </w:rPr>
      </w:pPr>
      <w:r>
        <w:rPr>
          <w:sz w:val="24"/>
          <w:szCs w:val="24"/>
        </w:rPr>
        <w:t>Dalla CEE all’euro</w:t>
      </w:r>
    </w:p>
    <w:p w:rsidR="00D06C35" w:rsidRDefault="00D06C35" w:rsidP="00D06C35">
      <w:pPr>
        <w:rPr>
          <w:sz w:val="24"/>
          <w:szCs w:val="24"/>
        </w:rPr>
      </w:pPr>
      <w:r>
        <w:rPr>
          <w:sz w:val="24"/>
          <w:szCs w:val="24"/>
        </w:rPr>
        <w:t>Verso una Costituzione europea</w:t>
      </w:r>
    </w:p>
    <w:p w:rsidR="00D06C35" w:rsidRDefault="00D06C35" w:rsidP="00D06C35">
      <w:pPr>
        <w:rPr>
          <w:b/>
          <w:sz w:val="24"/>
          <w:szCs w:val="24"/>
        </w:rPr>
      </w:pPr>
      <w:r>
        <w:rPr>
          <w:sz w:val="24"/>
          <w:szCs w:val="24"/>
        </w:rPr>
        <w:t>Le difficoltà dell’UE</w:t>
      </w:r>
      <w:r>
        <w:rPr>
          <w:b/>
          <w:sz w:val="24"/>
          <w:szCs w:val="24"/>
        </w:rPr>
        <w:t xml:space="preserve"> </w:t>
      </w:r>
    </w:p>
    <w:p w:rsidR="00D06C35" w:rsidRDefault="00D06C35" w:rsidP="00D06C35">
      <w:r>
        <w:rPr>
          <w:b/>
          <w:sz w:val="24"/>
          <w:szCs w:val="24"/>
        </w:rPr>
        <w:t>I diritti umani</w:t>
      </w:r>
      <w:bookmarkStart w:id="0" w:name="__DdeLink__1458_2331565536"/>
      <w:r>
        <w:rPr>
          <w:b/>
          <w:sz w:val="24"/>
          <w:szCs w:val="24"/>
        </w:rPr>
        <w:t xml:space="preserve"> (</w:t>
      </w:r>
      <w:r>
        <w:rPr>
          <w:sz w:val="24"/>
          <w:szCs w:val="24"/>
        </w:rPr>
        <w:t>collegamento interdisciplinare con lingua inglese):</w:t>
      </w:r>
      <w:bookmarkEnd w:id="0"/>
    </w:p>
    <w:p w:rsidR="00D06C35" w:rsidRPr="00F77643" w:rsidRDefault="00D06C35" w:rsidP="00D06C35">
      <w:pPr>
        <w:rPr>
          <w:lang w:val="en-US"/>
        </w:rPr>
      </w:pPr>
      <w:r w:rsidRPr="00F77643">
        <w:rPr>
          <w:sz w:val="24"/>
          <w:szCs w:val="24"/>
          <w:lang w:val="en-US"/>
        </w:rPr>
        <w:t>M.L.King “I have a dream”</w:t>
      </w:r>
    </w:p>
    <w:p w:rsidR="00D06C35" w:rsidRDefault="00D06C35" w:rsidP="00D06C35">
      <w:r>
        <w:rPr>
          <w:sz w:val="24"/>
          <w:szCs w:val="24"/>
        </w:rPr>
        <w:t xml:space="preserve">Visione del film “Il diritto di contare” di Theodore Melfi  </w:t>
      </w:r>
    </w:p>
    <w:p w:rsidR="00D06C35" w:rsidRDefault="00D06C35" w:rsidP="00D06C35">
      <w:r>
        <w:rPr>
          <w:b/>
          <w:sz w:val="24"/>
          <w:szCs w:val="24"/>
        </w:rPr>
        <w:t xml:space="preserve">Il diritto al voto: </w:t>
      </w:r>
      <w:r>
        <w:rPr>
          <w:sz w:val="24"/>
          <w:szCs w:val="24"/>
        </w:rPr>
        <w:t>le donne, le pari opportunità e le “quote rosa”</w:t>
      </w:r>
    </w:p>
    <w:p w:rsidR="00D06C35" w:rsidRDefault="00D06C35" w:rsidP="00D06C35">
      <w:pPr>
        <w:rPr>
          <w:sz w:val="24"/>
          <w:szCs w:val="24"/>
        </w:rPr>
      </w:pPr>
      <w:r>
        <w:rPr>
          <w:sz w:val="24"/>
          <w:szCs w:val="24"/>
        </w:rPr>
        <w:t xml:space="preserve">Visione del film “The </w:t>
      </w:r>
      <w:r>
        <w:rPr>
          <w:rStyle w:val="Enfasi"/>
        </w:rPr>
        <w:t xml:space="preserve">Iron Lady”, </w:t>
      </w:r>
      <w:r>
        <w:rPr>
          <w:sz w:val="24"/>
          <w:szCs w:val="24"/>
        </w:rPr>
        <w:t xml:space="preserve">di Phyllida Lloyd. </w:t>
      </w:r>
      <w:r>
        <w:rPr>
          <w:b/>
          <w:sz w:val="24"/>
          <w:szCs w:val="24"/>
        </w:rPr>
        <w:t xml:space="preserve"> (</w:t>
      </w:r>
      <w:r>
        <w:rPr>
          <w:sz w:val="24"/>
          <w:szCs w:val="24"/>
        </w:rPr>
        <w:t>collegamento interdisciplinare con lingua inglese)</w:t>
      </w:r>
    </w:p>
    <w:p w:rsidR="00D06C35" w:rsidRDefault="00D06C35" w:rsidP="00D06C35">
      <w:pPr>
        <w:rPr>
          <w:sz w:val="24"/>
          <w:szCs w:val="24"/>
        </w:rPr>
      </w:pPr>
    </w:p>
    <w:p w:rsidR="00C15CF0" w:rsidRDefault="00C15CF0" w:rsidP="00D06C35">
      <w:pPr>
        <w:rPr>
          <w:sz w:val="24"/>
          <w:szCs w:val="24"/>
        </w:rPr>
      </w:pPr>
    </w:p>
    <w:p w:rsidR="00C15CF0" w:rsidRDefault="00C15CF0" w:rsidP="00C15CF0">
      <w:pPr>
        <w:rPr>
          <w:color w:val="FF000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076"/>
        <w:gridCol w:w="965"/>
        <w:gridCol w:w="1418"/>
        <w:gridCol w:w="5765"/>
      </w:tblGrid>
      <w:tr w:rsidR="00C15CF0" w:rsidTr="004E4B53">
        <w:tc>
          <w:tcPr>
            <w:tcW w:w="3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CF0" w:rsidRDefault="00C15CF0" w:rsidP="004E4B53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Cesano Maderno, 5 giugno 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CF0" w:rsidRDefault="00C15CF0" w:rsidP="004E4B53">
            <w:pPr>
              <w:tabs>
                <w:tab w:val="left" w:pos="7460"/>
              </w:tabs>
              <w:spacing w:before="200" w:after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Firma Docente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F0" w:rsidRDefault="00C15CF0" w:rsidP="004E4B53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tr w:rsidR="00C15CF0" w:rsidTr="004E4B53"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CF0" w:rsidRDefault="00C15CF0" w:rsidP="004E4B53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Firme studenti</w:t>
            </w:r>
          </w:p>
        </w:tc>
        <w:tc>
          <w:tcPr>
            <w:tcW w:w="8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F0" w:rsidRDefault="00C15CF0" w:rsidP="004E4B53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C15CF0" w:rsidRDefault="00C15CF0" w:rsidP="00D06C35">
      <w:pPr>
        <w:rPr>
          <w:sz w:val="24"/>
          <w:szCs w:val="24"/>
        </w:rPr>
      </w:pPr>
    </w:p>
    <w:p w:rsidR="00D06C35" w:rsidRDefault="00D06C35" w:rsidP="00D06C35">
      <w:pPr>
        <w:rPr>
          <w:sz w:val="24"/>
          <w:szCs w:val="24"/>
        </w:rPr>
      </w:pPr>
    </w:p>
    <w:p w:rsidR="00D06C35" w:rsidRDefault="00D06C35" w:rsidP="00D06C35">
      <w:pPr>
        <w:rPr>
          <w:sz w:val="24"/>
          <w:szCs w:val="24"/>
        </w:rPr>
      </w:pPr>
    </w:p>
    <w:p w:rsidR="00D06C35" w:rsidRDefault="00D06C35" w:rsidP="00D06C35">
      <w:pPr>
        <w:rPr>
          <w:sz w:val="24"/>
          <w:szCs w:val="24"/>
        </w:rPr>
      </w:pPr>
    </w:p>
    <w:p w:rsidR="00D06C35" w:rsidRPr="00F91120" w:rsidRDefault="00D06C35" w:rsidP="00D06C35">
      <w:pPr>
        <w:rPr>
          <w:sz w:val="24"/>
          <w:szCs w:val="24"/>
        </w:rPr>
      </w:pPr>
      <w:bookmarkStart w:id="1" w:name="_GoBack"/>
      <w:bookmarkEnd w:id="1"/>
    </w:p>
    <w:sectPr w:rsidR="00D06C35" w:rsidRPr="00F911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C35" w:rsidRDefault="00D06C35" w:rsidP="00D06C35">
      <w:r>
        <w:separator/>
      </w:r>
    </w:p>
  </w:endnote>
  <w:endnote w:type="continuationSeparator" w:id="0">
    <w:p w:rsidR="00D06C35" w:rsidRDefault="00D06C35" w:rsidP="00D06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C35" w:rsidRDefault="00D06C35" w:rsidP="00D06C35">
      <w:r>
        <w:separator/>
      </w:r>
    </w:p>
  </w:footnote>
  <w:footnote w:type="continuationSeparator" w:id="0">
    <w:p w:rsidR="00D06C35" w:rsidRDefault="00D06C35" w:rsidP="00D06C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584"/>
    <w:rsid w:val="001D52F3"/>
    <w:rsid w:val="00454125"/>
    <w:rsid w:val="00613654"/>
    <w:rsid w:val="00751584"/>
    <w:rsid w:val="00AB6A51"/>
    <w:rsid w:val="00B83783"/>
    <w:rsid w:val="00C15CF0"/>
    <w:rsid w:val="00C17117"/>
    <w:rsid w:val="00D06C35"/>
    <w:rsid w:val="00EF5F44"/>
    <w:rsid w:val="00F562B2"/>
    <w:rsid w:val="00F77643"/>
    <w:rsid w:val="00F9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89256"/>
  <w15:chartTrackingRefBased/>
  <w15:docId w15:val="{26C8B93A-30CA-4BDD-80F3-84E2F7AE0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751584"/>
    <w:pPr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2">
    <w:name w:val="heading 2"/>
    <w:basedOn w:val="Normale"/>
    <w:link w:val="Titolo2Carattere"/>
    <w:uiPriority w:val="9"/>
    <w:unhideWhenUsed/>
    <w:qFormat/>
    <w:rsid w:val="00751584"/>
    <w:pPr>
      <w:widowControl w:val="0"/>
      <w:autoSpaceDE w:val="0"/>
      <w:autoSpaceDN w:val="0"/>
      <w:ind w:left="537"/>
      <w:outlineLvl w:val="1"/>
    </w:pPr>
    <w:rPr>
      <w:b/>
      <w:bCs/>
      <w:i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751584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751584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751584"/>
    <w:rPr>
      <w:rFonts w:ascii="Trebuchet MS" w:eastAsia="Trebuchet MS" w:hAnsi="Trebuchet MS" w:cs="Trebuchet MS"/>
    </w:rPr>
  </w:style>
  <w:style w:type="table" w:customStyle="1" w:styleId="TableNormal">
    <w:name w:val="Table Normal"/>
    <w:uiPriority w:val="2"/>
    <w:semiHidden/>
    <w:qFormat/>
    <w:rsid w:val="00751584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751584"/>
    <w:rPr>
      <w:rFonts w:ascii="Times New Roman" w:eastAsia="Times New Roman" w:hAnsi="Times New Roman" w:cs="Times New Roman"/>
      <w:b/>
      <w:bCs/>
      <w:i/>
      <w:sz w:val="28"/>
      <w:szCs w:val="28"/>
      <w:lang w:eastAsia="it-IT" w:bidi="it-IT"/>
    </w:rPr>
  </w:style>
  <w:style w:type="character" w:customStyle="1" w:styleId="Enfasi">
    <w:name w:val="Enfasi"/>
    <w:qFormat/>
    <w:rsid w:val="00D06C35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D06C3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6C35"/>
    <w:rPr>
      <w:rFonts w:ascii="Times New Roman" w:eastAsia="Times New Roman" w:hAnsi="Times New Roman" w:cs="Times New Roman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06C3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6C35"/>
    <w:rPr>
      <w:rFonts w:ascii="Times New Roman" w:eastAsia="Times New Roman" w:hAnsi="Times New Roman" w:cs="Times New Roman"/>
      <w:lang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7643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7643"/>
    <w:rPr>
      <w:rFonts w:ascii="Times New Roman" w:eastAsia="Times New Roman" w:hAnsi="Times New Roman" w:cs="Times New Roman"/>
      <w:sz w:val="18"/>
      <w:szCs w:val="18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0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</dc:creator>
  <cp:keywords/>
  <dc:description/>
  <cp:lastModifiedBy>docente</cp:lastModifiedBy>
  <cp:revision>5</cp:revision>
  <cp:lastPrinted>2019-05-13T18:37:00Z</cp:lastPrinted>
  <dcterms:created xsi:type="dcterms:W3CDTF">2019-05-13T18:37:00Z</dcterms:created>
  <dcterms:modified xsi:type="dcterms:W3CDTF">2019-05-29T13:41:00Z</dcterms:modified>
</cp:coreProperties>
</file>